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11" w:rsidRDefault="009E4511" w:rsidP="009E4511">
      <w:pPr>
        <w:rPr>
          <w:sz w:val="28"/>
          <w:szCs w:val="28"/>
        </w:rPr>
      </w:pPr>
      <w:bookmarkStart w:id="0" w:name="_GoBack"/>
      <w:bookmarkEnd w:id="0"/>
      <w:r>
        <w:rPr>
          <w:rFonts w:hint="eastAsia"/>
          <w:sz w:val="28"/>
          <w:szCs w:val="28"/>
        </w:rPr>
        <w:t>様式第</w:t>
      </w:r>
      <w:r w:rsidR="008F5966">
        <w:rPr>
          <w:rFonts w:hint="eastAsia"/>
          <w:sz w:val="28"/>
          <w:szCs w:val="28"/>
        </w:rPr>
        <w:t>２</w:t>
      </w:r>
      <w:r>
        <w:rPr>
          <w:rFonts w:hint="eastAsia"/>
          <w:sz w:val="28"/>
          <w:szCs w:val="28"/>
        </w:rPr>
        <w:t>号</w:t>
      </w:r>
      <w:r w:rsidR="008F5966">
        <w:rPr>
          <w:rFonts w:hint="eastAsia"/>
          <w:sz w:val="28"/>
          <w:szCs w:val="28"/>
        </w:rPr>
        <w:t>【</w:t>
      </w:r>
      <w:r w:rsidR="008A509A">
        <w:rPr>
          <w:rFonts w:hint="eastAsia"/>
          <w:sz w:val="28"/>
          <w:szCs w:val="28"/>
        </w:rPr>
        <w:t>ヘッジ付き</w:t>
      </w:r>
      <w:r w:rsidR="00803A2B">
        <w:rPr>
          <w:rFonts w:hint="eastAsia"/>
          <w:sz w:val="28"/>
          <w:szCs w:val="28"/>
        </w:rPr>
        <w:t>外国債券</w:t>
      </w:r>
      <w:r w:rsidR="008F5966">
        <w:rPr>
          <w:rFonts w:hint="eastAsia"/>
          <w:sz w:val="28"/>
          <w:szCs w:val="28"/>
        </w:rPr>
        <w:t>アクティブ用】</w:t>
      </w:r>
    </w:p>
    <w:p w:rsidR="009E4511" w:rsidRPr="008F5966" w:rsidRDefault="009E4511" w:rsidP="009E4511">
      <w:pPr>
        <w:jc w:val="right"/>
        <w:rPr>
          <w:rFonts w:ascii="ＭＳ 明朝" w:hAnsi="ＭＳ 明朝"/>
          <w:sz w:val="28"/>
          <w:szCs w:val="28"/>
        </w:rPr>
      </w:pPr>
      <w:r w:rsidRPr="0056399E">
        <w:rPr>
          <w:rFonts w:hint="eastAsia"/>
          <w:sz w:val="28"/>
          <w:szCs w:val="28"/>
        </w:rPr>
        <w:t>平成</w:t>
      </w:r>
      <w:r w:rsidR="001B1958" w:rsidRPr="008F5966">
        <w:rPr>
          <w:rFonts w:ascii="ＭＳ 明朝" w:hAnsi="ＭＳ 明朝" w:hint="eastAsia"/>
          <w:sz w:val="28"/>
          <w:szCs w:val="28"/>
        </w:rPr>
        <w:t>2</w:t>
      </w:r>
      <w:r w:rsidR="00202643">
        <w:rPr>
          <w:rFonts w:ascii="ＭＳ 明朝" w:hAnsi="ＭＳ 明朝" w:hint="eastAsia"/>
          <w:sz w:val="28"/>
          <w:szCs w:val="28"/>
        </w:rPr>
        <w:t>9</w:t>
      </w:r>
      <w:r w:rsidRPr="008F5966">
        <w:rPr>
          <w:rFonts w:ascii="ＭＳ 明朝" w:hAnsi="ＭＳ 明朝" w:hint="eastAsia"/>
          <w:sz w:val="28"/>
          <w:szCs w:val="28"/>
        </w:rPr>
        <w:t>年</w:t>
      </w:r>
      <w:r w:rsidR="008F5966">
        <w:rPr>
          <w:rFonts w:ascii="ＭＳ 明朝" w:hAnsi="ＭＳ 明朝" w:hint="eastAsia"/>
          <w:sz w:val="28"/>
          <w:szCs w:val="28"/>
        </w:rPr>
        <w:t xml:space="preserve">　</w:t>
      </w:r>
      <w:r w:rsidRPr="008F5966">
        <w:rPr>
          <w:rFonts w:ascii="ＭＳ 明朝" w:hAnsi="ＭＳ 明朝" w:hint="eastAsia"/>
          <w:sz w:val="28"/>
          <w:szCs w:val="28"/>
        </w:rPr>
        <w:t>月　日</w:t>
      </w:r>
    </w:p>
    <w:p w:rsidR="009E4511" w:rsidRPr="0056399E" w:rsidRDefault="009E4511" w:rsidP="009E4511">
      <w:pPr>
        <w:jc w:val="right"/>
        <w:rPr>
          <w:sz w:val="28"/>
          <w:szCs w:val="28"/>
        </w:rPr>
      </w:pPr>
    </w:p>
    <w:p w:rsidR="009E4511" w:rsidRPr="0056399E" w:rsidRDefault="009E4511" w:rsidP="009E4511">
      <w:pPr>
        <w:jc w:val="left"/>
        <w:rPr>
          <w:sz w:val="28"/>
          <w:szCs w:val="28"/>
        </w:rPr>
      </w:pPr>
      <w:r w:rsidRPr="0056399E">
        <w:rPr>
          <w:rFonts w:hint="eastAsia"/>
          <w:sz w:val="28"/>
          <w:szCs w:val="28"/>
        </w:rPr>
        <w:t xml:space="preserve">全国市町村職員共済組合連合会　</w:t>
      </w:r>
      <w:r w:rsidR="006C0D5D">
        <w:rPr>
          <w:rFonts w:hint="eastAsia"/>
          <w:sz w:val="28"/>
          <w:szCs w:val="28"/>
        </w:rPr>
        <w:t>御中</w:t>
      </w:r>
    </w:p>
    <w:p w:rsidR="009E4511" w:rsidRDefault="009E4511" w:rsidP="009E4511">
      <w:pPr>
        <w:jc w:val="left"/>
        <w:rPr>
          <w:sz w:val="24"/>
        </w:rPr>
      </w:pPr>
    </w:p>
    <w:p w:rsidR="009E4511" w:rsidRDefault="009E4511" w:rsidP="009E4511">
      <w:pPr>
        <w:jc w:val="left"/>
        <w:rPr>
          <w:sz w:val="24"/>
        </w:rPr>
      </w:pPr>
    </w:p>
    <w:p w:rsidR="009E4511" w:rsidRDefault="009E4511" w:rsidP="009E4511">
      <w:pPr>
        <w:jc w:val="left"/>
        <w:rPr>
          <w:sz w:val="24"/>
        </w:rPr>
      </w:pPr>
    </w:p>
    <w:p w:rsidR="009E4511" w:rsidRDefault="009E4511" w:rsidP="009E4511">
      <w:pPr>
        <w:jc w:val="left"/>
        <w:rPr>
          <w:sz w:val="24"/>
        </w:rPr>
      </w:pPr>
    </w:p>
    <w:p w:rsidR="009E4511" w:rsidRDefault="009E4511" w:rsidP="009E4511">
      <w:pPr>
        <w:jc w:val="left"/>
        <w:rPr>
          <w:sz w:val="24"/>
        </w:rPr>
      </w:pPr>
    </w:p>
    <w:p w:rsidR="009E4511" w:rsidRDefault="009E4511" w:rsidP="009E4511">
      <w:pPr>
        <w:jc w:val="left"/>
        <w:rPr>
          <w:sz w:val="24"/>
        </w:rPr>
      </w:pPr>
    </w:p>
    <w:p w:rsidR="009E4511" w:rsidRDefault="00867B27" w:rsidP="009E4511">
      <w:pPr>
        <w:jc w:val="left"/>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5143500" cy="9715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71550"/>
                        </a:xfrm>
                        <a:prstGeom prst="rect">
                          <a:avLst/>
                        </a:prstGeom>
                        <a:solidFill>
                          <a:srgbClr val="FFFFFF"/>
                        </a:solidFill>
                        <a:ln w="9525">
                          <a:solidFill>
                            <a:srgbClr val="000000"/>
                          </a:solidFill>
                          <a:miter lim="800000"/>
                          <a:headEnd/>
                          <a:tailEnd/>
                        </a:ln>
                      </wps:spPr>
                      <wps:txbx>
                        <w:txbxContent>
                          <w:p w:rsidR="00F21926" w:rsidRPr="008948FF" w:rsidRDefault="008A509A" w:rsidP="009E451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ヘッジ付き</w:t>
                            </w:r>
                            <w:r w:rsidR="00803A2B">
                              <w:rPr>
                                <w:rFonts w:ascii="ＭＳ Ｐゴシック" w:eastAsia="ＭＳ Ｐゴシック" w:hAnsi="ＭＳ Ｐゴシック" w:hint="eastAsia"/>
                                <w:sz w:val="40"/>
                                <w:szCs w:val="40"/>
                              </w:rPr>
                              <w:t>外国債券</w:t>
                            </w:r>
                            <w:r w:rsidR="00F21926">
                              <w:rPr>
                                <w:rFonts w:ascii="ＭＳ Ｐゴシック" w:eastAsia="ＭＳ Ｐゴシック" w:hAnsi="ＭＳ Ｐゴシック" w:hint="eastAsia"/>
                                <w:sz w:val="40"/>
                                <w:szCs w:val="40"/>
                              </w:rPr>
                              <w:t>アクティブ運用</w:t>
                            </w:r>
                            <w:r w:rsidR="00F21926" w:rsidRPr="008948FF">
                              <w:rPr>
                                <w:rFonts w:ascii="ＭＳ Ｐゴシック" w:eastAsia="ＭＳ Ｐゴシック" w:hAnsi="ＭＳ Ｐゴシック" w:hint="eastAsia"/>
                                <w:sz w:val="40"/>
                                <w:szCs w:val="40"/>
                              </w:rPr>
                              <w:t>機関調査</w:t>
                            </w:r>
                          </w:p>
                          <w:p w:rsidR="00F21926" w:rsidRPr="00893786" w:rsidRDefault="00F21926" w:rsidP="009E4511">
                            <w:pPr>
                              <w:jc w:val="center"/>
                              <w:rPr>
                                <w:sz w:val="32"/>
                                <w:szCs w:val="32"/>
                              </w:rPr>
                            </w:pPr>
                            <w:r>
                              <w:rPr>
                                <w:rFonts w:hint="eastAsia"/>
                                <w:sz w:val="32"/>
                                <w:szCs w:val="32"/>
                              </w:rPr>
                              <w:t>(</w:t>
                            </w:r>
                            <w:r w:rsidRPr="00A1794E">
                              <w:rPr>
                                <w:rFonts w:ascii="ＭＳ 明朝" w:hAnsi="ＭＳ 明朝" w:hint="eastAsia"/>
                                <w:sz w:val="32"/>
                                <w:szCs w:val="32"/>
                              </w:rPr>
                              <w:t>平成2</w:t>
                            </w:r>
                            <w:r w:rsidR="008A509A">
                              <w:rPr>
                                <w:rFonts w:ascii="ＭＳ 明朝" w:hAnsi="ＭＳ 明朝" w:hint="eastAsia"/>
                                <w:sz w:val="32"/>
                                <w:szCs w:val="32"/>
                              </w:rPr>
                              <w:t>8</w:t>
                            </w:r>
                            <w:r w:rsidRPr="00A1794E">
                              <w:rPr>
                                <w:rFonts w:ascii="ＭＳ 明朝" w:hAnsi="ＭＳ 明朝" w:hint="eastAsia"/>
                                <w:sz w:val="32"/>
                                <w:szCs w:val="32"/>
                              </w:rPr>
                              <w:t>年</w:t>
                            </w:r>
                            <w:r w:rsidR="00803A2B">
                              <w:rPr>
                                <w:rFonts w:ascii="ＭＳ 明朝" w:hAnsi="ＭＳ 明朝" w:hint="eastAsia"/>
                                <w:sz w:val="32"/>
                                <w:szCs w:val="32"/>
                              </w:rPr>
                              <w:t>1</w:t>
                            </w:r>
                            <w:r w:rsidR="00905A6F">
                              <w:rPr>
                                <w:rFonts w:ascii="ＭＳ 明朝" w:hAnsi="ＭＳ 明朝" w:hint="eastAsia"/>
                                <w:sz w:val="32"/>
                                <w:szCs w:val="32"/>
                              </w:rPr>
                              <w:t>2</w:t>
                            </w:r>
                            <w:r w:rsidRPr="00A1794E">
                              <w:rPr>
                                <w:rFonts w:ascii="ＭＳ 明朝" w:hAnsi="ＭＳ 明朝" w:hint="eastAsia"/>
                                <w:sz w:val="32"/>
                                <w:szCs w:val="32"/>
                              </w:rPr>
                              <w:t>月募集分</w:t>
                            </w:r>
                            <w:r>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9pt;width:40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">
                <v:textbox inset="5.85pt,.7pt,5.85pt,.7pt">
                  <w:txbxContent>
                    <w:p w:rsidR="00F21926" w:rsidRPr="008948FF" w:rsidRDefault="008A509A" w:rsidP="009E451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ヘッジ付き</w:t>
                      </w:r>
                      <w:r w:rsidR="00803A2B">
                        <w:rPr>
                          <w:rFonts w:ascii="ＭＳ Ｐゴシック" w:eastAsia="ＭＳ Ｐゴシック" w:hAnsi="ＭＳ Ｐゴシック" w:hint="eastAsia"/>
                          <w:sz w:val="40"/>
                          <w:szCs w:val="40"/>
                        </w:rPr>
                        <w:t>外国債券</w:t>
                      </w:r>
                      <w:r w:rsidR="00F21926">
                        <w:rPr>
                          <w:rFonts w:ascii="ＭＳ Ｐゴシック" w:eastAsia="ＭＳ Ｐゴシック" w:hAnsi="ＭＳ Ｐゴシック" w:hint="eastAsia"/>
                          <w:sz w:val="40"/>
                          <w:szCs w:val="40"/>
                        </w:rPr>
                        <w:t>アクティブ運用</w:t>
                      </w:r>
                      <w:r w:rsidR="00F21926" w:rsidRPr="008948FF">
                        <w:rPr>
                          <w:rFonts w:ascii="ＭＳ Ｐゴシック" w:eastAsia="ＭＳ Ｐゴシック" w:hAnsi="ＭＳ Ｐゴシック" w:hint="eastAsia"/>
                          <w:sz w:val="40"/>
                          <w:szCs w:val="40"/>
                        </w:rPr>
                        <w:t>機関調査</w:t>
                      </w:r>
                    </w:p>
                    <w:p w:rsidR="00F21926" w:rsidRPr="00893786" w:rsidRDefault="00F21926" w:rsidP="009E4511">
                      <w:pPr>
                        <w:jc w:val="center"/>
                        <w:rPr>
                          <w:sz w:val="32"/>
                          <w:szCs w:val="32"/>
                        </w:rPr>
                      </w:pPr>
                      <w:r>
                        <w:rPr>
                          <w:rFonts w:hint="eastAsia"/>
                          <w:sz w:val="32"/>
                          <w:szCs w:val="32"/>
                        </w:rPr>
                        <w:t>(</w:t>
                      </w:r>
                      <w:r w:rsidRPr="00A1794E">
                        <w:rPr>
                          <w:rFonts w:ascii="ＭＳ 明朝" w:hAnsi="ＭＳ 明朝" w:hint="eastAsia"/>
                          <w:sz w:val="32"/>
                          <w:szCs w:val="32"/>
                        </w:rPr>
                        <w:t>平成2</w:t>
                      </w:r>
                      <w:r w:rsidR="008A509A">
                        <w:rPr>
                          <w:rFonts w:ascii="ＭＳ 明朝" w:hAnsi="ＭＳ 明朝" w:hint="eastAsia"/>
                          <w:sz w:val="32"/>
                          <w:szCs w:val="32"/>
                        </w:rPr>
                        <w:t>8</w:t>
                      </w:r>
                      <w:r w:rsidRPr="00A1794E">
                        <w:rPr>
                          <w:rFonts w:ascii="ＭＳ 明朝" w:hAnsi="ＭＳ 明朝" w:hint="eastAsia"/>
                          <w:sz w:val="32"/>
                          <w:szCs w:val="32"/>
                        </w:rPr>
                        <w:t>年</w:t>
                      </w:r>
                      <w:r w:rsidR="00803A2B">
                        <w:rPr>
                          <w:rFonts w:ascii="ＭＳ 明朝" w:hAnsi="ＭＳ 明朝" w:hint="eastAsia"/>
                          <w:sz w:val="32"/>
                          <w:szCs w:val="32"/>
                        </w:rPr>
                        <w:t>1</w:t>
                      </w:r>
                      <w:r w:rsidR="00905A6F">
                        <w:rPr>
                          <w:rFonts w:ascii="ＭＳ 明朝" w:hAnsi="ＭＳ 明朝" w:hint="eastAsia"/>
                          <w:sz w:val="32"/>
                          <w:szCs w:val="32"/>
                        </w:rPr>
                        <w:t>2</w:t>
                      </w:r>
                      <w:r w:rsidRPr="00A1794E">
                        <w:rPr>
                          <w:rFonts w:ascii="ＭＳ 明朝" w:hAnsi="ＭＳ 明朝" w:hint="eastAsia"/>
                          <w:sz w:val="32"/>
                          <w:szCs w:val="32"/>
                        </w:rPr>
                        <w:t>月募集分</w:t>
                      </w:r>
                      <w:r>
                        <w:rPr>
                          <w:rFonts w:hint="eastAsia"/>
                          <w:sz w:val="32"/>
                          <w:szCs w:val="32"/>
                        </w:rPr>
                        <w:t>)</w:t>
                      </w:r>
                    </w:p>
                  </w:txbxContent>
                </v:textbox>
              </v:shape>
            </w:pict>
          </mc:Fallback>
        </mc:AlternateContent>
      </w:r>
    </w:p>
    <w:p w:rsidR="009E4511" w:rsidRDefault="009E4511" w:rsidP="009E4511">
      <w:pPr>
        <w:jc w:val="left"/>
        <w:rPr>
          <w:sz w:val="24"/>
        </w:rPr>
      </w:pPr>
    </w:p>
    <w:p w:rsidR="009E4511" w:rsidRDefault="009E4511" w:rsidP="009E4511">
      <w:pPr>
        <w:jc w:val="left"/>
        <w:rPr>
          <w:sz w:val="24"/>
        </w:rPr>
      </w:pPr>
    </w:p>
    <w:p w:rsidR="009E4511" w:rsidRDefault="009E4511" w:rsidP="009E4511">
      <w:pPr>
        <w:jc w:val="left"/>
        <w:rPr>
          <w:sz w:val="24"/>
        </w:rPr>
      </w:pPr>
    </w:p>
    <w:p w:rsidR="009E4511" w:rsidRDefault="009E4511" w:rsidP="009E4511">
      <w:pPr>
        <w:jc w:val="center"/>
        <w:rPr>
          <w:sz w:val="22"/>
          <w:szCs w:val="22"/>
        </w:rPr>
      </w:pPr>
    </w:p>
    <w:p w:rsidR="009E4511" w:rsidRDefault="009E4511" w:rsidP="009E4511">
      <w:pPr>
        <w:jc w:val="center"/>
        <w:rPr>
          <w:sz w:val="22"/>
          <w:szCs w:val="22"/>
        </w:rPr>
      </w:pPr>
    </w:p>
    <w:p w:rsidR="009E4511" w:rsidRPr="0056399E" w:rsidRDefault="009E4511" w:rsidP="009E4511">
      <w:pPr>
        <w:jc w:val="center"/>
        <w:rPr>
          <w:sz w:val="44"/>
          <w:szCs w:val="44"/>
        </w:rPr>
      </w:pPr>
    </w:p>
    <w:tbl>
      <w:tblPr>
        <w:tblW w:w="8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5"/>
        <w:gridCol w:w="567"/>
        <w:gridCol w:w="7087"/>
      </w:tblGrid>
      <w:tr w:rsidR="00A82703" w:rsidRPr="00D452D5" w:rsidTr="00E36F3C">
        <w:trPr>
          <w:trHeight w:hRule="exact" w:val="680"/>
        </w:trPr>
        <w:tc>
          <w:tcPr>
            <w:tcW w:w="1135" w:type="dxa"/>
            <w:vAlign w:val="center"/>
          </w:tcPr>
          <w:p w:rsidR="00A82703" w:rsidRPr="00CB2C84" w:rsidRDefault="00A82703" w:rsidP="001B27E5">
            <w:pPr>
              <w:spacing w:line="240" w:lineRule="exact"/>
              <w:jc w:val="center"/>
              <w:rPr>
                <w:rFonts w:cs="Century"/>
                <w:sz w:val="20"/>
                <w:szCs w:val="20"/>
              </w:rPr>
            </w:pPr>
            <w:r w:rsidRPr="00CB2C84">
              <w:rPr>
                <w:rFonts w:cs="Century" w:hint="eastAsia"/>
                <w:sz w:val="20"/>
                <w:szCs w:val="20"/>
              </w:rPr>
              <w:t>運用機関名</w:t>
            </w:r>
          </w:p>
        </w:tc>
        <w:tc>
          <w:tcPr>
            <w:tcW w:w="7654" w:type="dxa"/>
            <w:gridSpan w:val="2"/>
            <w:vAlign w:val="center"/>
          </w:tcPr>
          <w:p w:rsidR="00A82703" w:rsidRPr="00D452D5" w:rsidRDefault="00A82703" w:rsidP="001B27E5">
            <w:pPr>
              <w:spacing w:line="240" w:lineRule="exact"/>
              <w:jc w:val="center"/>
              <w:rPr>
                <w:rFonts w:cs="Century"/>
                <w:sz w:val="24"/>
              </w:rPr>
            </w:pPr>
          </w:p>
        </w:tc>
      </w:tr>
      <w:tr w:rsidR="00A82703" w:rsidRPr="00D452D5" w:rsidTr="00E36F3C">
        <w:trPr>
          <w:trHeight w:hRule="exact" w:val="680"/>
        </w:trPr>
        <w:tc>
          <w:tcPr>
            <w:tcW w:w="1135" w:type="dxa"/>
            <w:vAlign w:val="center"/>
          </w:tcPr>
          <w:p w:rsidR="00A82703" w:rsidRPr="00CB2C84" w:rsidRDefault="00A82703" w:rsidP="001B27E5">
            <w:pPr>
              <w:spacing w:line="240" w:lineRule="exact"/>
              <w:jc w:val="center"/>
              <w:rPr>
                <w:rFonts w:cs="Century"/>
                <w:sz w:val="20"/>
                <w:szCs w:val="20"/>
              </w:rPr>
            </w:pPr>
            <w:r>
              <w:rPr>
                <w:rFonts w:cs="Century" w:hint="eastAsia"/>
                <w:sz w:val="20"/>
                <w:szCs w:val="20"/>
              </w:rPr>
              <w:t>再委託先等</w:t>
            </w:r>
          </w:p>
        </w:tc>
        <w:tc>
          <w:tcPr>
            <w:tcW w:w="7654" w:type="dxa"/>
            <w:gridSpan w:val="2"/>
            <w:vAlign w:val="center"/>
          </w:tcPr>
          <w:p w:rsidR="00A82703" w:rsidRPr="00D452D5" w:rsidRDefault="00A82703" w:rsidP="001B27E5">
            <w:pPr>
              <w:spacing w:line="240" w:lineRule="exact"/>
              <w:jc w:val="center"/>
              <w:rPr>
                <w:rFonts w:cs="Century"/>
                <w:sz w:val="24"/>
              </w:rPr>
            </w:pPr>
          </w:p>
        </w:tc>
      </w:tr>
      <w:tr w:rsidR="00A82703" w:rsidRPr="00D452D5" w:rsidTr="00E36F3C">
        <w:trPr>
          <w:trHeight w:hRule="exact" w:val="680"/>
        </w:trPr>
        <w:tc>
          <w:tcPr>
            <w:tcW w:w="1135" w:type="dxa"/>
            <w:vAlign w:val="center"/>
          </w:tcPr>
          <w:p w:rsidR="00A82703" w:rsidRPr="00CB2C84" w:rsidRDefault="00A82703" w:rsidP="00E36F3C">
            <w:pPr>
              <w:spacing w:line="240" w:lineRule="exact"/>
              <w:jc w:val="center"/>
              <w:rPr>
                <w:rFonts w:cs="Century"/>
                <w:sz w:val="20"/>
                <w:szCs w:val="20"/>
              </w:rPr>
            </w:pPr>
            <w:r>
              <w:rPr>
                <w:rFonts w:cs="Century" w:hint="eastAsia"/>
                <w:sz w:val="20"/>
                <w:szCs w:val="20"/>
              </w:rPr>
              <w:t>プロダクト</w:t>
            </w:r>
            <w:r w:rsidRPr="00CB2C84">
              <w:rPr>
                <w:rFonts w:cs="Century" w:hint="eastAsia"/>
                <w:sz w:val="20"/>
                <w:szCs w:val="20"/>
              </w:rPr>
              <w:t>名称</w:t>
            </w:r>
          </w:p>
        </w:tc>
        <w:tc>
          <w:tcPr>
            <w:tcW w:w="7654" w:type="dxa"/>
            <w:gridSpan w:val="2"/>
            <w:vAlign w:val="center"/>
          </w:tcPr>
          <w:p w:rsidR="00A82703" w:rsidRPr="00D452D5" w:rsidRDefault="00A82703" w:rsidP="00E36F3C">
            <w:pPr>
              <w:spacing w:line="240" w:lineRule="exact"/>
              <w:jc w:val="center"/>
              <w:rPr>
                <w:rFonts w:cs="Century"/>
                <w:sz w:val="24"/>
              </w:rPr>
            </w:pPr>
          </w:p>
        </w:tc>
      </w:tr>
      <w:tr w:rsidR="008A509A" w:rsidRPr="00D452D5" w:rsidTr="00E36F3C">
        <w:trPr>
          <w:trHeight w:hRule="exact" w:val="227"/>
        </w:trPr>
        <w:tc>
          <w:tcPr>
            <w:tcW w:w="1135" w:type="dxa"/>
            <w:vMerge w:val="restart"/>
            <w:tcBorders>
              <w:left w:val="single" w:sz="4" w:space="0" w:color="auto"/>
              <w:right w:val="single" w:sz="4" w:space="0" w:color="auto"/>
            </w:tcBorders>
            <w:vAlign w:val="center"/>
          </w:tcPr>
          <w:p w:rsidR="00E36F3C" w:rsidRDefault="00E36F3C" w:rsidP="00E36F3C">
            <w:pPr>
              <w:spacing w:line="240" w:lineRule="exact"/>
              <w:jc w:val="center"/>
              <w:rPr>
                <w:sz w:val="20"/>
                <w:szCs w:val="20"/>
              </w:rPr>
            </w:pPr>
            <w:r>
              <w:rPr>
                <w:rFonts w:hint="eastAsia"/>
                <w:sz w:val="20"/>
                <w:szCs w:val="20"/>
              </w:rPr>
              <w:t>ベンチ</w:t>
            </w:r>
          </w:p>
          <w:p w:rsidR="00E36F3C" w:rsidRDefault="00E36F3C" w:rsidP="00E36F3C">
            <w:pPr>
              <w:spacing w:line="240" w:lineRule="exact"/>
              <w:jc w:val="center"/>
              <w:rPr>
                <w:sz w:val="20"/>
                <w:szCs w:val="20"/>
              </w:rPr>
            </w:pPr>
            <w:r>
              <w:rPr>
                <w:rFonts w:hint="eastAsia"/>
                <w:sz w:val="20"/>
                <w:szCs w:val="20"/>
              </w:rPr>
              <w:t>マーク等</w:t>
            </w:r>
          </w:p>
          <w:p w:rsidR="008A509A" w:rsidRDefault="00E36F3C" w:rsidP="00E36F3C">
            <w:pPr>
              <w:spacing w:line="240" w:lineRule="exact"/>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A509A" w:rsidRPr="006D5401" w:rsidRDefault="008A509A" w:rsidP="006F3931">
            <w:pPr>
              <w:spacing w:line="240" w:lineRule="exact"/>
              <w:jc w:val="center"/>
              <w:rPr>
                <w:rFonts w:cs="Century"/>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rsidR="008A509A" w:rsidRPr="00966510" w:rsidRDefault="008A509A" w:rsidP="006F3931">
            <w:pPr>
              <w:spacing w:line="240" w:lineRule="exact"/>
              <w:jc w:val="left"/>
              <w:rPr>
                <w:rFonts w:asciiTheme="minorEastAsia" w:eastAsiaTheme="minorEastAsia" w:hAnsiTheme="minorEastAsia"/>
                <w:sz w:val="18"/>
              </w:rPr>
            </w:pPr>
            <w:r w:rsidRPr="00966510">
              <w:rPr>
                <w:rFonts w:asciiTheme="minorEastAsia" w:eastAsiaTheme="minorEastAsia" w:hAnsiTheme="minorEastAsia" w:hint="eastAsia"/>
                <w:sz w:val="18"/>
              </w:rPr>
              <w:t>シティ世界国債（</w:t>
            </w:r>
            <w:r w:rsidR="00E36F3C">
              <w:rPr>
                <w:rFonts w:asciiTheme="minorEastAsia" w:eastAsiaTheme="minorEastAsia" w:hAnsiTheme="minorEastAsia" w:hint="eastAsia"/>
                <w:sz w:val="18"/>
              </w:rPr>
              <w:t>除く日本、</w:t>
            </w:r>
            <w:r w:rsidRPr="00966510">
              <w:rPr>
                <w:rFonts w:asciiTheme="minorEastAsia" w:eastAsiaTheme="minorEastAsia" w:hAnsiTheme="minorEastAsia" w:hint="eastAsia"/>
                <w:sz w:val="18"/>
              </w:rPr>
              <w:t>円ヘッジ、円ベース）</w:t>
            </w:r>
          </w:p>
        </w:tc>
      </w:tr>
      <w:tr w:rsidR="008A509A" w:rsidRPr="00D452D5" w:rsidTr="00E36F3C">
        <w:trPr>
          <w:trHeight w:hRule="exact" w:val="227"/>
        </w:trPr>
        <w:tc>
          <w:tcPr>
            <w:tcW w:w="1135" w:type="dxa"/>
            <w:vMerge/>
            <w:tcBorders>
              <w:left w:val="single" w:sz="4" w:space="0" w:color="auto"/>
              <w:right w:val="single" w:sz="4" w:space="0" w:color="auto"/>
            </w:tcBorders>
            <w:vAlign w:val="center"/>
          </w:tcPr>
          <w:p w:rsidR="008A509A" w:rsidRDefault="008A509A" w:rsidP="008A509A">
            <w:pPr>
              <w:spacing w:line="24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A509A" w:rsidRPr="006D5401" w:rsidRDefault="008A509A" w:rsidP="006F3931">
            <w:pPr>
              <w:spacing w:line="240" w:lineRule="exact"/>
              <w:jc w:val="center"/>
              <w:rPr>
                <w:rFonts w:cs="Century"/>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rsidR="008A509A" w:rsidRPr="00966510" w:rsidRDefault="008A509A" w:rsidP="006F3931">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ブルームバーグ・</w:t>
            </w:r>
            <w:r w:rsidRPr="00966510">
              <w:rPr>
                <w:rFonts w:asciiTheme="minorEastAsia" w:eastAsiaTheme="minorEastAsia" w:hAnsiTheme="minorEastAsia" w:hint="eastAsia"/>
                <w:sz w:val="18"/>
              </w:rPr>
              <w:t>バークレイズ・グローバル総合（</w:t>
            </w:r>
            <w:r w:rsidR="00E36F3C">
              <w:rPr>
                <w:rFonts w:asciiTheme="minorEastAsia" w:eastAsiaTheme="minorEastAsia" w:hAnsiTheme="minorEastAsia" w:hint="eastAsia"/>
                <w:sz w:val="18"/>
              </w:rPr>
              <w:t>除く日本円、</w:t>
            </w:r>
            <w:r w:rsidRPr="00966510">
              <w:rPr>
                <w:rFonts w:asciiTheme="minorEastAsia" w:eastAsiaTheme="minorEastAsia" w:hAnsiTheme="minorEastAsia" w:hint="eastAsia"/>
                <w:sz w:val="18"/>
              </w:rPr>
              <w:t>円ヘッジ、円ベース）</w:t>
            </w:r>
          </w:p>
        </w:tc>
      </w:tr>
      <w:tr w:rsidR="008A509A" w:rsidRPr="00D452D5" w:rsidTr="00E36F3C">
        <w:trPr>
          <w:trHeight w:hRule="exact" w:val="227"/>
        </w:trPr>
        <w:tc>
          <w:tcPr>
            <w:tcW w:w="1135" w:type="dxa"/>
            <w:vMerge/>
            <w:tcBorders>
              <w:left w:val="single" w:sz="4" w:space="0" w:color="auto"/>
              <w:right w:val="single" w:sz="4" w:space="0" w:color="auto"/>
            </w:tcBorders>
            <w:vAlign w:val="center"/>
          </w:tcPr>
          <w:p w:rsidR="008A509A" w:rsidRDefault="008A509A" w:rsidP="008A509A">
            <w:pPr>
              <w:spacing w:line="24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A509A" w:rsidRPr="006D5401" w:rsidRDefault="008A509A" w:rsidP="006F3931">
            <w:pPr>
              <w:spacing w:line="240" w:lineRule="exact"/>
              <w:jc w:val="center"/>
              <w:rPr>
                <w:rFonts w:cs="Century"/>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rsidR="008A509A" w:rsidRPr="00966510" w:rsidRDefault="008A509A" w:rsidP="006F3931">
            <w:pPr>
              <w:spacing w:line="240" w:lineRule="exact"/>
              <w:jc w:val="left"/>
              <w:rPr>
                <w:rFonts w:asciiTheme="minorEastAsia" w:eastAsiaTheme="minorEastAsia" w:hAnsiTheme="minorEastAsia"/>
                <w:sz w:val="18"/>
              </w:rPr>
            </w:pPr>
            <w:r w:rsidRPr="00966510">
              <w:rPr>
                <w:rFonts w:asciiTheme="minorEastAsia" w:eastAsiaTheme="minorEastAsia" w:hAnsiTheme="minorEastAsia" w:hint="eastAsia"/>
                <w:sz w:val="18"/>
              </w:rPr>
              <w:t>その他のベンチマーク</w:t>
            </w:r>
          </w:p>
        </w:tc>
      </w:tr>
      <w:tr w:rsidR="008A509A" w:rsidRPr="00D452D5" w:rsidTr="00E36F3C">
        <w:trPr>
          <w:trHeight w:hRule="exact" w:val="227"/>
        </w:trPr>
        <w:tc>
          <w:tcPr>
            <w:tcW w:w="1135" w:type="dxa"/>
            <w:vMerge/>
            <w:tcBorders>
              <w:left w:val="single" w:sz="4" w:space="0" w:color="auto"/>
              <w:bottom w:val="single" w:sz="4" w:space="0" w:color="auto"/>
              <w:right w:val="single" w:sz="4" w:space="0" w:color="auto"/>
            </w:tcBorders>
            <w:vAlign w:val="center"/>
          </w:tcPr>
          <w:p w:rsidR="008A509A" w:rsidRDefault="008A509A" w:rsidP="008A509A">
            <w:pPr>
              <w:spacing w:line="24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A509A" w:rsidRPr="006D5401" w:rsidRDefault="008A509A" w:rsidP="006F3931">
            <w:pPr>
              <w:spacing w:line="240" w:lineRule="exact"/>
              <w:jc w:val="center"/>
              <w:rPr>
                <w:rFonts w:cs="Century"/>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rsidR="008A509A" w:rsidRPr="00966510" w:rsidRDefault="008A509A" w:rsidP="006F3931">
            <w:pPr>
              <w:spacing w:line="240" w:lineRule="exact"/>
              <w:jc w:val="left"/>
              <w:rPr>
                <w:rFonts w:asciiTheme="minorEastAsia" w:eastAsiaTheme="minorEastAsia" w:hAnsiTheme="minorEastAsia"/>
                <w:sz w:val="18"/>
              </w:rPr>
            </w:pPr>
            <w:r w:rsidRPr="00966510">
              <w:rPr>
                <w:rFonts w:asciiTheme="minorEastAsia" w:eastAsiaTheme="minorEastAsia" w:hAnsiTheme="minorEastAsia" w:hint="eastAsia"/>
                <w:sz w:val="18"/>
              </w:rPr>
              <w:t>ベンチマーク設定なし</w:t>
            </w:r>
          </w:p>
        </w:tc>
      </w:tr>
    </w:tbl>
    <w:p w:rsidR="00A82703" w:rsidRDefault="00A82703" w:rsidP="00A82703">
      <w:pPr>
        <w:pStyle w:val="a8"/>
        <w:numPr>
          <w:ilvl w:val="0"/>
          <w:numId w:val="42"/>
        </w:numPr>
        <w:ind w:leftChars="0"/>
      </w:pPr>
      <w:r>
        <w:rPr>
          <w:rFonts w:hint="eastAsia"/>
        </w:rPr>
        <w:t>該当するベンチマークの左側の欄に丸印の記入をお願いします。</w:t>
      </w:r>
    </w:p>
    <w:p w:rsidR="009E4511" w:rsidRPr="00A82703" w:rsidRDefault="009E4511" w:rsidP="009E4511">
      <w:pPr>
        <w:jc w:val="left"/>
        <w:rPr>
          <w:sz w:val="24"/>
        </w:rPr>
      </w:pPr>
    </w:p>
    <w:p w:rsidR="009E4511" w:rsidRDefault="009E4511" w:rsidP="009E4511">
      <w:pPr>
        <w:jc w:val="left"/>
        <w:rPr>
          <w:sz w:val="24"/>
        </w:rPr>
      </w:pPr>
    </w:p>
    <w:p w:rsidR="00431200" w:rsidRDefault="00431200" w:rsidP="009E4511">
      <w:pPr>
        <w:jc w:val="left"/>
        <w:rPr>
          <w:sz w:val="24"/>
        </w:rPr>
      </w:pPr>
    </w:p>
    <w:p w:rsidR="009E4511" w:rsidRDefault="009E4511" w:rsidP="009E4511">
      <w:pPr>
        <w:jc w:val="left"/>
        <w:rPr>
          <w:sz w:val="24"/>
        </w:rPr>
      </w:pPr>
    </w:p>
    <w:p w:rsidR="00151331" w:rsidRDefault="00151331" w:rsidP="009E4511">
      <w:pPr>
        <w:jc w:val="left"/>
        <w:rPr>
          <w:sz w:val="24"/>
        </w:rPr>
      </w:pPr>
    </w:p>
    <w:p w:rsidR="00151331" w:rsidRDefault="00151331" w:rsidP="009E4511">
      <w:pPr>
        <w:jc w:val="left"/>
        <w:rPr>
          <w:sz w:val="24"/>
        </w:rPr>
      </w:pPr>
    </w:p>
    <w:p w:rsidR="00D452D5" w:rsidRDefault="00D452D5">
      <w:pPr>
        <w:widowControl/>
        <w:jc w:val="left"/>
        <w:rPr>
          <w:rFonts w:cs="Century"/>
          <w:szCs w:val="21"/>
        </w:rPr>
      </w:pPr>
      <w:r>
        <w:rPr>
          <w:rFonts w:cs="Century"/>
          <w:szCs w:val="21"/>
        </w:rPr>
        <w:br w:type="page"/>
      </w:r>
    </w:p>
    <w:p w:rsidR="00B858B4" w:rsidRPr="00143964" w:rsidRDefault="00B858B4" w:rsidP="00B858B4">
      <w:pPr>
        <w:numPr>
          <w:ilvl w:val="0"/>
          <w:numId w:val="6"/>
        </w:numPr>
        <w:rPr>
          <w:rFonts w:asciiTheme="majorEastAsia" w:eastAsiaTheme="majorEastAsia" w:hAnsiTheme="majorEastAsia"/>
          <w:sz w:val="24"/>
        </w:rPr>
      </w:pPr>
      <w:r w:rsidRPr="00143964">
        <w:rPr>
          <w:rFonts w:asciiTheme="majorEastAsia" w:eastAsiaTheme="majorEastAsia" w:hAnsiTheme="majorEastAsia" w:hint="eastAsia"/>
          <w:sz w:val="24"/>
        </w:rPr>
        <w:lastRenderedPageBreak/>
        <w:t>組織概要</w:t>
      </w:r>
    </w:p>
    <w:p w:rsidR="00B858B4" w:rsidRPr="00143964" w:rsidRDefault="00B858B4" w:rsidP="00B858B4">
      <w:pPr>
        <w:rPr>
          <w:rFonts w:asciiTheme="minorEastAsia" w:eastAsiaTheme="minorEastAsia" w:hAnsiTheme="minorEastAsia"/>
          <w:sz w:val="24"/>
        </w:rPr>
      </w:pPr>
    </w:p>
    <w:p w:rsidR="004C2EF3" w:rsidRPr="00143964" w:rsidRDefault="00B858B4" w:rsidP="004C2EF3">
      <w:pPr>
        <w:numPr>
          <w:ilvl w:val="0"/>
          <w:numId w:val="7"/>
        </w:numPr>
        <w:rPr>
          <w:rFonts w:asciiTheme="majorEastAsia" w:eastAsiaTheme="majorEastAsia" w:hAnsiTheme="majorEastAsia"/>
          <w:sz w:val="24"/>
        </w:rPr>
      </w:pPr>
      <w:r w:rsidRPr="00143964">
        <w:rPr>
          <w:rFonts w:asciiTheme="majorEastAsia" w:eastAsiaTheme="majorEastAsia" w:hAnsiTheme="majorEastAsia" w:hint="eastAsia"/>
          <w:sz w:val="24"/>
        </w:rPr>
        <w:t>会社概要</w:t>
      </w:r>
    </w:p>
    <w:p w:rsidR="00B858B4" w:rsidRPr="00143964" w:rsidRDefault="00B858B4" w:rsidP="004C2EF3">
      <w:pPr>
        <w:pStyle w:val="a8"/>
        <w:numPr>
          <w:ilvl w:val="0"/>
          <w:numId w:val="5"/>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会社名</w:t>
      </w:r>
    </w:p>
    <w:p w:rsidR="00B858B4" w:rsidRPr="0014396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住所</w:t>
      </w:r>
    </w:p>
    <w:p w:rsidR="00B858B4" w:rsidRPr="0014396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代表者</w:t>
      </w:r>
    </w:p>
    <w:p w:rsidR="00B858B4" w:rsidRPr="0014396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資本金</w:t>
      </w:r>
    </w:p>
    <w:p w:rsidR="00B858B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株主</w:t>
      </w:r>
    </w:p>
    <w:p w:rsidR="00464136" w:rsidRPr="00464136" w:rsidRDefault="00464136" w:rsidP="00464136">
      <w:pPr>
        <w:pStyle w:val="a8"/>
        <w:ind w:leftChars="0"/>
        <w:rPr>
          <w:rFonts w:asciiTheme="minorEastAsia" w:eastAsiaTheme="minorEastAsia" w:hAnsiTheme="minorEastAsia"/>
          <w:color w:val="FF0000"/>
          <w:sz w:val="24"/>
          <w:u w:val="single"/>
        </w:rPr>
      </w:pPr>
      <w:r w:rsidRPr="00464136">
        <w:rPr>
          <w:rFonts w:asciiTheme="minorEastAsia" w:eastAsiaTheme="minorEastAsia" w:hAnsiTheme="minorEastAsia" w:hint="eastAsia"/>
          <w:color w:val="FF0000"/>
          <w:sz w:val="24"/>
          <w:u w:val="single"/>
        </w:rPr>
        <w:t>※</w:t>
      </w:r>
      <w:r w:rsidR="00E36F3C">
        <w:rPr>
          <w:rFonts w:asciiTheme="minorEastAsia" w:eastAsiaTheme="minorEastAsia" w:hAnsiTheme="minorEastAsia" w:hint="eastAsia"/>
          <w:color w:val="FF0000"/>
          <w:sz w:val="24"/>
          <w:u w:val="single"/>
        </w:rPr>
        <w:t>上位</w:t>
      </w:r>
      <w:r w:rsidR="00C64C8F">
        <w:rPr>
          <w:rFonts w:asciiTheme="minorEastAsia" w:eastAsiaTheme="minorEastAsia" w:hAnsiTheme="minorEastAsia" w:hint="eastAsia"/>
          <w:color w:val="FF0000"/>
          <w:sz w:val="24"/>
          <w:u w:val="single"/>
        </w:rPr>
        <w:t>5</w:t>
      </w:r>
      <w:r>
        <w:rPr>
          <w:rFonts w:asciiTheme="minorEastAsia" w:eastAsiaTheme="minorEastAsia" w:hAnsiTheme="minorEastAsia" w:hint="eastAsia"/>
          <w:color w:val="FF0000"/>
          <w:sz w:val="24"/>
          <w:u w:val="single"/>
        </w:rPr>
        <w:t>株主の</w:t>
      </w:r>
      <w:r w:rsidR="00E36F3C">
        <w:rPr>
          <w:rFonts w:asciiTheme="minorEastAsia" w:eastAsiaTheme="minorEastAsia" w:hAnsiTheme="minorEastAsia" w:hint="eastAsia"/>
          <w:color w:val="FF0000"/>
          <w:sz w:val="24"/>
          <w:u w:val="single"/>
        </w:rPr>
        <w:t>社名及び</w:t>
      </w:r>
      <w:r>
        <w:rPr>
          <w:rFonts w:asciiTheme="minorEastAsia" w:eastAsiaTheme="minorEastAsia" w:hAnsiTheme="minorEastAsia" w:hint="eastAsia"/>
          <w:color w:val="FF0000"/>
          <w:sz w:val="24"/>
          <w:u w:val="single"/>
        </w:rPr>
        <w:t>株式保有比率について記載</w:t>
      </w:r>
    </w:p>
    <w:p w:rsidR="00B858B4" w:rsidRPr="00143964" w:rsidRDefault="00C64C8F" w:rsidP="00B858B4">
      <w:pPr>
        <w:numPr>
          <w:ilvl w:val="0"/>
          <w:numId w:val="5"/>
        </w:numPr>
        <w:rPr>
          <w:rFonts w:asciiTheme="minorEastAsia" w:eastAsiaTheme="minorEastAsia" w:hAnsiTheme="minorEastAsia"/>
          <w:sz w:val="24"/>
        </w:rPr>
      </w:pPr>
      <w:r>
        <w:rPr>
          <w:rFonts w:asciiTheme="minorEastAsia" w:eastAsiaTheme="minorEastAsia" w:hAnsiTheme="minorEastAsia" w:hint="eastAsia"/>
          <w:sz w:val="24"/>
        </w:rPr>
        <w:t>直近3</w:t>
      </w:r>
      <w:r w:rsidR="00B858B4" w:rsidRPr="00143964">
        <w:rPr>
          <w:rFonts w:asciiTheme="minorEastAsia" w:eastAsiaTheme="minorEastAsia" w:hAnsiTheme="minorEastAsia" w:hint="eastAsia"/>
          <w:sz w:val="24"/>
        </w:rPr>
        <w:t>期の決算状況（連結）【別紙】</w:t>
      </w:r>
    </w:p>
    <w:p w:rsidR="00B858B4" w:rsidRPr="0014396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経営理念・経営方針</w:t>
      </w:r>
    </w:p>
    <w:p w:rsidR="00B858B4" w:rsidRPr="0014396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運用上の最終責任者氏名及び役職</w:t>
      </w:r>
    </w:p>
    <w:p w:rsidR="00B858B4" w:rsidRDefault="00B858B4" w:rsidP="00B858B4">
      <w:pPr>
        <w:numPr>
          <w:ilvl w:val="0"/>
          <w:numId w:val="5"/>
        </w:numPr>
        <w:rPr>
          <w:rFonts w:asciiTheme="minorEastAsia" w:eastAsiaTheme="minorEastAsia" w:hAnsiTheme="minorEastAsia"/>
          <w:sz w:val="24"/>
        </w:rPr>
      </w:pPr>
      <w:r w:rsidRPr="00143964">
        <w:rPr>
          <w:rFonts w:asciiTheme="minorEastAsia" w:eastAsiaTheme="minorEastAsia" w:hAnsiTheme="minorEastAsia" w:hint="eastAsia"/>
          <w:sz w:val="24"/>
        </w:rPr>
        <w:t>過去3年の顧客類型別・商品別残高及びファンド数の推移【別紙】</w:t>
      </w:r>
    </w:p>
    <w:p w:rsidR="00640C6B" w:rsidRPr="00816845" w:rsidRDefault="005C7843" w:rsidP="00640C6B">
      <w:pPr>
        <w:numPr>
          <w:ilvl w:val="0"/>
          <w:numId w:val="5"/>
        </w:numPr>
        <w:ind w:left="993" w:hanging="573"/>
        <w:rPr>
          <w:rFonts w:asciiTheme="minorEastAsia" w:eastAsiaTheme="minorEastAsia" w:hAnsiTheme="minorEastAsia"/>
          <w:sz w:val="24"/>
        </w:rPr>
      </w:pPr>
      <w:r>
        <w:rPr>
          <w:rFonts w:asciiTheme="minorEastAsia" w:eastAsiaTheme="minorEastAsia" w:hAnsiTheme="minorEastAsia" w:hint="eastAsia"/>
          <w:sz w:val="24"/>
        </w:rPr>
        <w:t>過去5年間（</w:t>
      </w:r>
      <w:r w:rsidR="00640C6B" w:rsidRPr="00816845">
        <w:rPr>
          <w:rFonts w:asciiTheme="minorEastAsia" w:eastAsiaTheme="minorEastAsia" w:hAnsiTheme="minorEastAsia" w:hint="eastAsia"/>
          <w:sz w:val="24"/>
        </w:rPr>
        <w:t>平成2</w:t>
      </w:r>
      <w:r w:rsidR="00542BD1">
        <w:rPr>
          <w:rFonts w:asciiTheme="minorEastAsia" w:eastAsiaTheme="minorEastAsia" w:hAnsiTheme="minorEastAsia" w:hint="eastAsia"/>
          <w:sz w:val="24"/>
        </w:rPr>
        <w:t>3</w:t>
      </w:r>
      <w:r w:rsidR="00640C6B" w:rsidRPr="00816845">
        <w:rPr>
          <w:rFonts w:asciiTheme="minorEastAsia" w:eastAsiaTheme="minorEastAsia" w:hAnsiTheme="minorEastAsia" w:hint="eastAsia"/>
          <w:sz w:val="24"/>
        </w:rPr>
        <w:t>年4月から現在まで</w:t>
      </w:r>
      <w:r>
        <w:rPr>
          <w:rFonts w:asciiTheme="minorEastAsia" w:eastAsiaTheme="minorEastAsia" w:hAnsiTheme="minorEastAsia" w:hint="eastAsia"/>
          <w:sz w:val="24"/>
        </w:rPr>
        <w:t>）</w:t>
      </w:r>
      <w:r w:rsidR="00640C6B" w:rsidRPr="00816845">
        <w:rPr>
          <w:rFonts w:asciiTheme="minorEastAsia" w:eastAsiaTheme="minorEastAsia" w:hAnsiTheme="minorEastAsia" w:hint="eastAsia"/>
          <w:sz w:val="24"/>
        </w:rPr>
        <w:t>の行政処分</w:t>
      </w:r>
    </w:p>
    <w:p w:rsidR="00640C6B" w:rsidRDefault="00640C6B" w:rsidP="00640C6B">
      <w:pPr>
        <w:pStyle w:val="a8"/>
        <w:numPr>
          <w:ilvl w:val="0"/>
          <w:numId w:val="43"/>
        </w:numPr>
        <w:ind w:leftChars="0" w:left="993" w:hanging="333"/>
        <w:rPr>
          <w:rFonts w:asciiTheme="minorEastAsia" w:eastAsiaTheme="minorEastAsia" w:hAnsiTheme="minorEastAsia"/>
          <w:sz w:val="24"/>
        </w:rPr>
      </w:pPr>
      <w:r w:rsidRPr="000B122A">
        <w:rPr>
          <w:rFonts w:asciiTheme="minorEastAsia" w:eastAsiaTheme="minorEastAsia" w:hAnsiTheme="minorEastAsia" w:hint="eastAsia"/>
          <w:sz w:val="24"/>
        </w:rPr>
        <w:t>処分</w:t>
      </w:r>
      <w:r w:rsidR="00E36F3C">
        <w:rPr>
          <w:rFonts w:asciiTheme="minorEastAsia" w:eastAsiaTheme="minorEastAsia" w:hAnsiTheme="minorEastAsia" w:hint="eastAsia"/>
          <w:sz w:val="24"/>
        </w:rPr>
        <w:t>理由</w:t>
      </w:r>
    </w:p>
    <w:p w:rsidR="00640C6B" w:rsidRDefault="00C64C8F" w:rsidP="00640C6B">
      <w:pPr>
        <w:pStyle w:val="a8"/>
        <w:numPr>
          <w:ilvl w:val="0"/>
          <w:numId w:val="43"/>
        </w:numPr>
        <w:ind w:leftChars="0" w:left="993" w:hanging="333"/>
        <w:rPr>
          <w:rFonts w:asciiTheme="minorEastAsia" w:eastAsiaTheme="minorEastAsia" w:hAnsiTheme="minorEastAsia"/>
          <w:sz w:val="24"/>
        </w:rPr>
      </w:pPr>
      <w:r>
        <w:rPr>
          <w:rFonts w:asciiTheme="minorEastAsia" w:eastAsiaTheme="minorEastAsia" w:hAnsiTheme="minorEastAsia" w:hint="eastAsia"/>
          <w:sz w:val="24"/>
        </w:rPr>
        <w:t>処分</w:t>
      </w:r>
      <w:r w:rsidR="00542BD1">
        <w:rPr>
          <w:rFonts w:asciiTheme="minorEastAsia" w:eastAsiaTheme="minorEastAsia" w:hAnsiTheme="minorEastAsia" w:hint="eastAsia"/>
          <w:sz w:val="24"/>
        </w:rPr>
        <w:t>機関</w:t>
      </w:r>
      <w:r w:rsidR="00E36F3C">
        <w:rPr>
          <w:rFonts w:asciiTheme="minorEastAsia" w:eastAsiaTheme="minorEastAsia" w:hAnsiTheme="minorEastAsia" w:hint="eastAsia"/>
          <w:sz w:val="24"/>
        </w:rPr>
        <w:t>・内容</w:t>
      </w:r>
    </w:p>
    <w:p w:rsidR="00640C6B" w:rsidRDefault="00E36F3C" w:rsidP="00640C6B">
      <w:pPr>
        <w:pStyle w:val="a8"/>
        <w:numPr>
          <w:ilvl w:val="0"/>
          <w:numId w:val="43"/>
        </w:numPr>
        <w:ind w:leftChars="0" w:left="993" w:hanging="333"/>
        <w:rPr>
          <w:rFonts w:asciiTheme="minorEastAsia" w:eastAsiaTheme="minorEastAsia" w:hAnsiTheme="minorEastAsia"/>
          <w:sz w:val="24"/>
        </w:rPr>
      </w:pPr>
      <w:r>
        <w:rPr>
          <w:rFonts w:asciiTheme="minorEastAsia" w:eastAsiaTheme="minorEastAsia" w:hAnsiTheme="minorEastAsia" w:hint="eastAsia"/>
          <w:sz w:val="24"/>
        </w:rPr>
        <w:t>処分を踏まえた改善内容・顛末</w:t>
      </w:r>
    </w:p>
    <w:p w:rsidR="00CD48F2" w:rsidRDefault="00CD48F2" w:rsidP="00B858B4">
      <w:pPr>
        <w:ind w:firstLineChars="200" w:firstLine="480"/>
        <w:rPr>
          <w:rFonts w:asciiTheme="minorEastAsia" w:eastAsiaTheme="minorEastAsia" w:hAnsiTheme="minorEastAsia"/>
          <w:color w:val="FF0000"/>
          <w:sz w:val="24"/>
          <w:u w:val="single"/>
        </w:rPr>
      </w:pPr>
      <w:r w:rsidRPr="008676F1">
        <w:rPr>
          <w:rFonts w:asciiTheme="minorEastAsia" w:eastAsiaTheme="minorEastAsia" w:hAnsiTheme="minorEastAsia" w:hint="eastAsia"/>
          <w:color w:val="FF0000"/>
          <w:sz w:val="24"/>
          <w:u w:val="single"/>
        </w:rPr>
        <w:t>※再委託先等がある場合は、再委託先等についても</w:t>
      </w:r>
      <w:r>
        <w:rPr>
          <w:rFonts w:asciiTheme="minorEastAsia" w:eastAsiaTheme="minorEastAsia" w:hAnsiTheme="minorEastAsia" w:hint="eastAsia"/>
          <w:color w:val="FF0000"/>
          <w:sz w:val="24"/>
          <w:u w:val="single"/>
        </w:rPr>
        <w:t>記載</w:t>
      </w:r>
    </w:p>
    <w:p w:rsidR="00B858B4" w:rsidRDefault="00B858B4" w:rsidP="00B858B4">
      <w:pPr>
        <w:ind w:firstLineChars="200" w:firstLine="480"/>
        <w:rPr>
          <w:rFonts w:asciiTheme="minorEastAsia" w:eastAsiaTheme="minorEastAsia" w:hAnsiTheme="minorEastAsia"/>
          <w:color w:val="FF0000"/>
          <w:sz w:val="24"/>
          <w:u w:val="single"/>
        </w:rPr>
      </w:pPr>
      <w:r w:rsidRPr="00143964">
        <w:rPr>
          <w:rFonts w:asciiTheme="minorEastAsia" w:eastAsiaTheme="minorEastAsia" w:hAnsiTheme="minorEastAsia" w:hint="eastAsia"/>
          <w:color w:val="FF0000"/>
          <w:sz w:val="24"/>
          <w:u w:val="single"/>
        </w:rPr>
        <w:t>※（6）と（9）については、所定の別紙に記載</w:t>
      </w:r>
    </w:p>
    <w:p w:rsidR="00640C6B" w:rsidRPr="000B122A" w:rsidRDefault="00640C6B" w:rsidP="00640C6B">
      <w:pPr>
        <w:ind w:firstLineChars="200" w:firstLine="480"/>
        <w:rPr>
          <w:rFonts w:asciiTheme="minorEastAsia" w:eastAsiaTheme="minorEastAsia" w:hAnsiTheme="minorEastAsia"/>
          <w:color w:val="FF0000"/>
          <w:sz w:val="24"/>
          <w:u w:val="single"/>
        </w:rPr>
      </w:pPr>
      <w:r w:rsidRPr="000B122A">
        <w:rPr>
          <w:rFonts w:asciiTheme="minorEastAsia" w:eastAsiaTheme="minorEastAsia" w:hAnsiTheme="minorEastAsia" w:hint="eastAsia"/>
          <w:color w:val="FF0000"/>
          <w:sz w:val="24"/>
          <w:u w:val="single"/>
        </w:rPr>
        <w:t>※（10）に関して、「行政処分の有無」を所定の別紙に記載</w:t>
      </w:r>
    </w:p>
    <w:p w:rsidR="00CD48F2" w:rsidRPr="008676F1" w:rsidRDefault="00CD48F2" w:rsidP="00CD48F2">
      <w:pPr>
        <w:ind w:firstLineChars="200" w:firstLine="480"/>
        <w:rPr>
          <w:rFonts w:asciiTheme="minorEastAsia" w:eastAsiaTheme="minorEastAsia" w:hAnsiTheme="minorEastAsia"/>
          <w:color w:val="FF0000"/>
          <w:sz w:val="24"/>
          <w:u w:val="single"/>
        </w:rPr>
      </w:pPr>
    </w:p>
    <w:p w:rsidR="00640C6B" w:rsidRPr="00CD48F2" w:rsidRDefault="00640C6B" w:rsidP="00B858B4">
      <w:pPr>
        <w:ind w:firstLineChars="200" w:firstLine="480"/>
        <w:rPr>
          <w:rFonts w:asciiTheme="minorEastAsia" w:eastAsiaTheme="minorEastAsia" w:hAnsiTheme="minorEastAsia"/>
          <w:color w:val="FF0000"/>
          <w:sz w:val="24"/>
          <w:u w:val="single"/>
        </w:rPr>
      </w:pPr>
    </w:p>
    <w:p w:rsidR="00B858B4" w:rsidRPr="00143964" w:rsidRDefault="00B858B4" w:rsidP="00B858B4">
      <w:pPr>
        <w:rPr>
          <w:rFonts w:asciiTheme="minorEastAsia" w:eastAsiaTheme="minorEastAsia" w:hAnsiTheme="minorEastAsia"/>
          <w:sz w:val="24"/>
        </w:rPr>
      </w:pPr>
    </w:p>
    <w:p w:rsidR="00B858B4" w:rsidRPr="00143964" w:rsidRDefault="00B858B4" w:rsidP="00B858B4">
      <w:pPr>
        <w:rPr>
          <w:rFonts w:asciiTheme="minorEastAsia" w:eastAsiaTheme="minorEastAsia" w:hAnsiTheme="minorEastAsia"/>
          <w:sz w:val="24"/>
        </w:rPr>
      </w:pPr>
    </w:p>
    <w:p w:rsidR="00B858B4" w:rsidRPr="00143964" w:rsidRDefault="00B858B4" w:rsidP="00B858B4">
      <w:pPr>
        <w:numPr>
          <w:ilvl w:val="0"/>
          <w:numId w:val="7"/>
        </w:numPr>
        <w:rPr>
          <w:rFonts w:asciiTheme="majorEastAsia" w:eastAsiaTheme="majorEastAsia" w:hAnsiTheme="majorEastAsia"/>
          <w:sz w:val="24"/>
        </w:rPr>
      </w:pPr>
      <w:r w:rsidRPr="00143964">
        <w:rPr>
          <w:rFonts w:asciiTheme="majorEastAsia" w:eastAsiaTheme="majorEastAsia" w:hAnsiTheme="majorEastAsia" w:hint="eastAsia"/>
          <w:sz w:val="24"/>
        </w:rPr>
        <w:t>組織図</w:t>
      </w:r>
    </w:p>
    <w:p w:rsidR="00B858B4" w:rsidRPr="008676F1" w:rsidRDefault="008676F1" w:rsidP="008676F1">
      <w:pPr>
        <w:ind w:firstLineChars="236" w:firstLine="566"/>
        <w:rPr>
          <w:rFonts w:asciiTheme="minorEastAsia" w:eastAsiaTheme="minorEastAsia" w:hAnsiTheme="minorEastAsia"/>
          <w:color w:val="FF0000"/>
          <w:sz w:val="24"/>
          <w:u w:val="single"/>
        </w:rPr>
      </w:pPr>
      <w:r w:rsidRPr="008676F1">
        <w:rPr>
          <w:rFonts w:asciiTheme="minorEastAsia" w:eastAsiaTheme="minorEastAsia" w:hAnsiTheme="minorEastAsia" w:hint="eastAsia"/>
          <w:color w:val="FF0000"/>
          <w:sz w:val="24"/>
          <w:u w:val="single"/>
        </w:rPr>
        <w:t>※再委託先等がある場合は、再委託先等についても</w:t>
      </w:r>
      <w:r w:rsidR="00CD48F2">
        <w:rPr>
          <w:rFonts w:asciiTheme="minorEastAsia" w:eastAsiaTheme="minorEastAsia" w:hAnsiTheme="minorEastAsia" w:hint="eastAsia"/>
          <w:color w:val="FF0000"/>
          <w:sz w:val="24"/>
          <w:u w:val="single"/>
        </w:rPr>
        <w:t>記載</w:t>
      </w:r>
    </w:p>
    <w:p w:rsidR="00B858B4" w:rsidRDefault="00B858B4" w:rsidP="00B858B4">
      <w:pPr>
        <w:rPr>
          <w:rFonts w:asciiTheme="minorEastAsia" w:eastAsiaTheme="minorEastAsia" w:hAnsiTheme="minorEastAsia"/>
          <w:sz w:val="24"/>
        </w:rPr>
      </w:pPr>
    </w:p>
    <w:p w:rsidR="00197372" w:rsidRPr="00143964" w:rsidRDefault="00197372" w:rsidP="00B858B4">
      <w:pPr>
        <w:rPr>
          <w:rFonts w:asciiTheme="minorEastAsia" w:eastAsiaTheme="minorEastAsia" w:hAnsiTheme="minorEastAsia"/>
          <w:sz w:val="24"/>
        </w:rPr>
      </w:pPr>
    </w:p>
    <w:p w:rsidR="00E36F3C" w:rsidRPr="00E36F3C" w:rsidRDefault="00B858B4" w:rsidP="00E36F3C">
      <w:pPr>
        <w:numPr>
          <w:ilvl w:val="0"/>
          <w:numId w:val="7"/>
        </w:numPr>
        <w:rPr>
          <w:rFonts w:ascii="ＭＳ ゴシック" w:eastAsia="ＭＳ ゴシック" w:hAnsi="ＭＳ ゴシック"/>
          <w:sz w:val="24"/>
        </w:rPr>
      </w:pPr>
      <w:r w:rsidRPr="00143964">
        <w:rPr>
          <w:rFonts w:ascii="ＭＳ ゴシック" w:eastAsia="ＭＳ ゴシック" w:hAnsi="ＭＳ ゴシック" w:hint="eastAsia"/>
          <w:sz w:val="24"/>
        </w:rPr>
        <w:t>人員（運用及び顧客リレーション関連部門）</w:t>
      </w:r>
    </w:p>
    <w:p w:rsidR="00E36F3C" w:rsidRDefault="008676F1" w:rsidP="008676F1">
      <w:pPr>
        <w:ind w:firstLineChars="236" w:firstLine="566"/>
        <w:rPr>
          <w:rFonts w:asciiTheme="minorEastAsia" w:eastAsiaTheme="minorEastAsia" w:hAnsiTheme="minorEastAsia"/>
          <w:color w:val="FF0000"/>
          <w:sz w:val="24"/>
          <w:u w:val="single"/>
        </w:rPr>
      </w:pPr>
      <w:r w:rsidRPr="008676F1">
        <w:rPr>
          <w:rFonts w:asciiTheme="minorEastAsia" w:eastAsiaTheme="minorEastAsia" w:hAnsiTheme="minorEastAsia" w:hint="eastAsia"/>
          <w:color w:val="FF0000"/>
          <w:sz w:val="24"/>
          <w:u w:val="single"/>
        </w:rPr>
        <w:t>※</w:t>
      </w:r>
      <w:r w:rsidR="00E36F3C">
        <w:rPr>
          <w:rFonts w:asciiTheme="minorEastAsia" w:eastAsiaTheme="minorEastAsia" w:hAnsiTheme="minorEastAsia" w:hint="eastAsia"/>
          <w:color w:val="FF0000"/>
          <w:sz w:val="24"/>
          <w:u w:val="single"/>
        </w:rPr>
        <w:t>部署及び人数を記載</w:t>
      </w:r>
    </w:p>
    <w:p w:rsidR="008676F1" w:rsidRPr="008676F1" w:rsidRDefault="00E36F3C" w:rsidP="008676F1">
      <w:pPr>
        <w:ind w:firstLineChars="236" w:firstLine="566"/>
        <w:rPr>
          <w:rFonts w:asciiTheme="minorEastAsia" w:eastAsiaTheme="minorEastAsia" w:hAnsiTheme="minorEastAsia"/>
          <w:color w:val="FF0000"/>
          <w:sz w:val="24"/>
          <w:u w:val="single"/>
        </w:rPr>
      </w:pPr>
      <w:r>
        <w:rPr>
          <w:rFonts w:asciiTheme="minorEastAsia" w:eastAsiaTheme="minorEastAsia" w:hAnsiTheme="minorEastAsia" w:hint="eastAsia"/>
          <w:color w:val="FF0000"/>
          <w:sz w:val="24"/>
          <w:u w:val="single"/>
        </w:rPr>
        <w:t>※</w:t>
      </w:r>
      <w:r w:rsidR="008676F1" w:rsidRPr="008676F1">
        <w:rPr>
          <w:rFonts w:asciiTheme="minorEastAsia" w:eastAsiaTheme="minorEastAsia" w:hAnsiTheme="minorEastAsia" w:hint="eastAsia"/>
          <w:color w:val="FF0000"/>
          <w:sz w:val="24"/>
          <w:u w:val="single"/>
        </w:rPr>
        <w:t>再委託先等がある場合は、再委託先等についても</w:t>
      </w:r>
      <w:r w:rsidR="008676F1">
        <w:rPr>
          <w:rFonts w:asciiTheme="minorEastAsia" w:eastAsiaTheme="minorEastAsia" w:hAnsiTheme="minorEastAsia" w:hint="eastAsia"/>
          <w:color w:val="FF0000"/>
          <w:sz w:val="24"/>
          <w:u w:val="single"/>
        </w:rPr>
        <w:t>記載</w:t>
      </w:r>
    </w:p>
    <w:p w:rsidR="00B858B4" w:rsidRPr="008676F1" w:rsidRDefault="00B858B4" w:rsidP="00B858B4">
      <w:pPr>
        <w:rPr>
          <w:rFonts w:asciiTheme="minorEastAsia" w:eastAsiaTheme="minorEastAsia" w:hAnsiTheme="minorEastAsia"/>
          <w:sz w:val="24"/>
        </w:rPr>
      </w:pPr>
    </w:p>
    <w:p w:rsidR="004C2EF3" w:rsidRPr="00143964" w:rsidRDefault="00770AD3" w:rsidP="004C2EF3">
      <w:pPr>
        <w:pStyle w:val="a8"/>
        <w:numPr>
          <w:ilvl w:val="0"/>
          <w:numId w:val="6"/>
        </w:numPr>
        <w:ind w:leftChars="0"/>
        <w:rPr>
          <w:rFonts w:asciiTheme="majorEastAsia" w:eastAsiaTheme="majorEastAsia" w:hAnsiTheme="majorEastAsia"/>
          <w:sz w:val="24"/>
        </w:rPr>
      </w:pPr>
      <w:r w:rsidRPr="00143964">
        <w:rPr>
          <w:rFonts w:asciiTheme="minorEastAsia" w:eastAsiaTheme="minorEastAsia" w:hAnsiTheme="minorEastAsia"/>
          <w:sz w:val="24"/>
        </w:rPr>
        <w:br w:type="page"/>
      </w:r>
      <w:r w:rsidR="005C40D6" w:rsidRPr="0082047C">
        <w:rPr>
          <w:rFonts w:asciiTheme="majorEastAsia" w:eastAsiaTheme="majorEastAsia" w:hAnsiTheme="majorEastAsia" w:hint="eastAsia"/>
          <w:sz w:val="24"/>
        </w:rPr>
        <w:lastRenderedPageBreak/>
        <w:t>ヘッジ付き</w:t>
      </w:r>
      <w:r w:rsidR="00803A2B" w:rsidRPr="006573C2">
        <w:rPr>
          <w:rFonts w:asciiTheme="majorEastAsia" w:eastAsiaTheme="majorEastAsia" w:hAnsiTheme="majorEastAsia" w:hint="eastAsia"/>
          <w:sz w:val="24"/>
        </w:rPr>
        <w:t>外国債券</w:t>
      </w:r>
      <w:r w:rsidR="00BC45E5" w:rsidRPr="00143964">
        <w:rPr>
          <w:rFonts w:asciiTheme="majorEastAsia" w:eastAsiaTheme="majorEastAsia" w:hAnsiTheme="majorEastAsia" w:hint="eastAsia"/>
          <w:sz w:val="24"/>
        </w:rPr>
        <w:t>アクティブ運用概要</w:t>
      </w:r>
    </w:p>
    <w:p w:rsidR="004C2EF3" w:rsidRPr="00143964" w:rsidRDefault="004C2EF3" w:rsidP="004C2EF3">
      <w:pPr>
        <w:rPr>
          <w:rFonts w:asciiTheme="minorEastAsia" w:eastAsiaTheme="minorEastAsia" w:hAnsiTheme="minorEastAsia"/>
          <w:sz w:val="24"/>
        </w:rPr>
      </w:pPr>
    </w:p>
    <w:p w:rsidR="00B61EAF" w:rsidRPr="00143964" w:rsidRDefault="00B52234" w:rsidP="00B45CDF">
      <w:pPr>
        <w:pStyle w:val="a8"/>
        <w:numPr>
          <w:ilvl w:val="0"/>
          <w:numId w:val="8"/>
        </w:numPr>
        <w:ind w:leftChars="0"/>
        <w:rPr>
          <w:rFonts w:asciiTheme="majorEastAsia" w:eastAsiaTheme="majorEastAsia" w:hAnsiTheme="majorEastAsia"/>
          <w:sz w:val="24"/>
        </w:rPr>
      </w:pPr>
      <w:bookmarkStart w:id="1" w:name="OLE_LINK1"/>
      <w:r w:rsidRPr="00143964">
        <w:rPr>
          <w:rFonts w:asciiTheme="majorEastAsia" w:eastAsiaTheme="majorEastAsia" w:hAnsiTheme="majorEastAsia" w:hint="eastAsia"/>
          <w:sz w:val="24"/>
        </w:rPr>
        <w:t>投資哲学</w:t>
      </w:r>
    </w:p>
    <w:p w:rsidR="004C2EF3" w:rsidRPr="00143964" w:rsidRDefault="004C2EF3" w:rsidP="00B61EAF">
      <w:pPr>
        <w:rPr>
          <w:rFonts w:asciiTheme="minorEastAsia" w:eastAsiaTheme="minorEastAsia" w:hAnsiTheme="minorEastAsia"/>
          <w:sz w:val="24"/>
        </w:rPr>
      </w:pPr>
    </w:p>
    <w:p w:rsidR="00B12A8C" w:rsidRPr="00143964" w:rsidRDefault="00B12A8C" w:rsidP="00B61EAF">
      <w:pPr>
        <w:rPr>
          <w:rFonts w:asciiTheme="minorEastAsia" w:eastAsiaTheme="minorEastAsia" w:hAnsiTheme="minorEastAsia"/>
          <w:sz w:val="24"/>
        </w:rPr>
      </w:pPr>
    </w:p>
    <w:p w:rsidR="004C2EF3" w:rsidRPr="00143964" w:rsidRDefault="00B52234" w:rsidP="004C2EF3">
      <w:pPr>
        <w:pStyle w:val="a8"/>
        <w:numPr>
          <w:ilvl w:val="0"/>
          <w:numId w:val="8"/>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付加価値の源泉及び</w:t>
      </w:r>
      <w:r w:rsidR="00C213A2" w:rsidRPr="00143964">
        <w:rPr>
          <w:rFonts w:asciiTheme="majorEastAsia" w:eastAsiaTheme="majorEastAsia" w:hAnsiTheme="majorEastAsia" w:hint="eastAsia"/>
          <w:sz w:val="24"/>
        </w:rPr>
        <w:t>想定する</w:t>
      </w:r>
      <w:r w:rsidRPr="00143964">
        <w:rPr>
          <w:rFonts w:asciiTheme="majorEastAsia" w:eastAsiaTheme="majorEastAsia" w:hAnsiTheme="majorEastAsia" w:hint="eastAsia"/>
          <w:sz w:val="24"/>
        </w:rPr>
        <w:t>ウェイト</w:t>
      </w:r>
      <w:r w:rsidR="00F103F7" w:rsidRPr="00143964">
        <w:rPr>
          <w:rFonts w:asciiTheme="majorEastAsia" w:eastAsiaTheme="majorEastAsia" w:hAnsiTheme="majorEastAsia" w:hint="eastAsia"/>
          <w:sz w:val="24"/>
        </w:rPr>
        <w:t>【別紙】</w:t>
      </w:r>
    </w:p>
    <w:p w:rsidR="00F103F7" w:rsidRPr="00143964" w:rsidRDefault="00F103F7" w:rsidP="00F103F7">
      <w:pPr>
        <w:ind w:left="240"/>
        <w:rPr>
          <w:rFonts w:asciiTheme="minorEastAsia" w:eastAsiaTheme="minorEastAsia" w:hAnsiTheme="minorEastAsia"/>
          <w:color w:val="FF0000"/>
          <w:sz w:val="24"/>
          <w:u w:val="single"/>
        </w:rPr>
      </w:pPr>
      <w:r w:rsidRPr="00143964">
        <w:rPr>
          <w:rFonts w:asciiTheme="minorEastAsia" w:eastAsiaTheme="minorEastAsia" w:hAnsiTheme="minorEastAsia" w:hint="eastAsia"/>
          <w:color w:val="FF0000"/>
          <w:sz w:val="24"/>
          <w:u w:val="single"/>
        </w:rPr>
        <w:t>※ 所定の別紙に記載</w:t>
      </w:r>
    </w:p>
    <w:p w:rsidR="004C2EF3" w:rsidRPr="00143964" w:rsidRDefault="004C2EF3" w:rsidP="00F103F7">
      <w:pPr>
        <w:rPr>
          <w:rFonts w:asciiTheme="minorEastAsia" w:eastAsiaTheme="minorEastAsia" w:hAnsiTheme="minorEastAsia"/>
          <w:sz w:val="24"/>
        </w:rPr>
      </w:pPr>
    </w:p>
    <w:p w:rsidR="00B12A8C" w:rsidRPr="00143964" w:rsidRDefault="00B12A8C" w:rsidP="00F103F7">
      <w:pPr>
        <w:rPr>
          <w:rFonts w:asciiTheme="minorEastAsia" w:eastAsiaTheme="minorEastAsia" w:hAnsiTheme="minorEastAsia"/>
          <w:sz w:val="24"/>
        </w:rPr>
      </w:pPr>
    </w:p>
    <w:p w:rsidR="004C2EF3" w:rsidRPr="00143964" w:rsidRDefault="00770AD3" w:rsidP="004C2EF3">
      <w:pPr>
        <w:pStyle w:val="a8"/>
        <w:numPr>
          <w:ilvl w:val="0"/>
          <w:numId w:val="8"/>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リターン・リスク</w:t>
      </w:r>
      <w:r w:rsidR="008B483A" w:rsidRPr="00143964">
        <w:rPr>
          <w:rFonts w:asciiTheme="majorEastAsia" w:eastAsiaTheme="majorEastAsia" w:hAnsiTheme="majorEastAsia" w:hint="eastAsia"/>
          <w:sz w:val="24"/>
        </w:rPr>
        <w:t>の目標値</w:t>
      </w:r>
      <w:r w:rsidR="00DB61E1" w:rsidRPr="00143964">
        <w:rPr>
          <w:rFonts w:asciiTheme="majorEastAsia" w:eastAsiaTheme="majorEastAsia" w:hAnsiTheme="majorEastAsia" w:hint="eastAsia"/>
          <w:sz w:val="24"/>
        </w:rPr>
        <w:t>（年率）</w:t>
      </w:r>
      <w:r w:rsidR="00F103F7" w:rsidRPr="00143964">
        <w:rPr>
          <w:rFonts w:asciiTheme="majorEastAsia" w:eastAsiaTheme="majorEastAsia" w:hAnsiTheme="majorEastAsia" w:hint="eastAsia"/>
          <w:sz w:val="24"/>
        </w:rPr>
        <w:t>【別紙】</w:t>
      </w:r>
    </w:p>
    <w:p w:rsidR="004C2EF3" w:rsidRPr="00143964" w:rsidRDefault="004C2EF3" w:rsidP="004C2EF3">
      <w:pPr>
        <w:pStyle w:val="a8"/>
        <w:numPr>
          <w:ilvl w:val="0"/>
          <w:numId w:val="14"/>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超過収益率</w:t>
      </w:r>
    </w:p>
    <w:p w:rsidR="004C2EF3" w:rsidRPr="00143964" w:rsidRDefault="004C2EF3" w:rsidP="004C2EF3">
      <w:pPr>
        <w:pStyle w:val="a8"/>
        <w:numPr>
          <w:ilvl w:val="0"/>
          <w:numId w:val="14"/>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トラッキングエラーの水準　　①中心値　②上限値</w:t>
      </w:r>
    </w:p>
    <w:p w:rsidR="004C2EF3" w:rsidRPr="00143964" w:rsidRDefault="004C2EF3" w:rsidP="004C2EF3">
      <w:pPr>
        <w:pStyle w:val="a8"/>
        <w:numPr>
          <w:ilvl w:val="0"/>
          <w:numId w:val="14"/>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インフォメーションレシオ</w:t>
      </w:r>
    </w:p>
    <w:p w:rsidR="00F103F7" w:rsidRPr="00143964" w:rsidRDefault="00F103F7" w:rsidP="00F103F7">
      <w:pPr>
        <w:ind w:left="240"/>
        <w:rPr>
          <w:rFonts w:asciiTheme="minorEastAsia" w:eastAsiaTheme="minorEastAsia" w:hAnsiTheme="minorEastAsia"/>
          <w:color w:val="FF0000"/>
          <w:sz w:val="24"/>
          <w:u w:val="single"/>
        </w:rPr>
      </w:pPr>
      <w:r w:rsidRPr="00143964">
        <w:rPr>
          <w:rFonts w:asciiTheme="minorEastAsia" w:eastAsiaTheme="minorEastAsia" w:hAnsiTheme="minorEastAsia" w:hint="eastAsia"/>
          <w:color w:val="FF0000"/>
          <w:sz w:val="24"/>
          <w:u w:val="single"/>
        </w:rPr>
        <w:t>※（1）～（3）については、所定の別紙に記載</w:t>
      </w:r>
    </w:p>
    <w:p w:rsidR="004C2EF3" w:rsidRPr="00143964" w:rsidRDefault="004C2EF3" w:rsidP="00F103F7">
      <w:pPr>
        <w:rPr>
          <w:rFonts w:asciiTheme="minorEastAsia" w:eastAsiaTheme="minorEastAsia" w:hAnsiTheme="minorEastAsia"/>
          <w:sz w:val="24"/>
        </w:rPr>
      </w:pPr>
    </w:p>
    <w:p w:rsidR="00B12A8C" w:rsidRPr="00143964" w:rsidRDefault="00B12A8C" w:rsidP="00F103F7">
      <w:pPr>
        <w:rPr>
          <w:rFonts w:asciiTheme="minorEastAsia" w:eastAsiaTheme="minorEastAsia" w:hAnsiTheme="minorEastAsia"/>
          <w:sz w:val="24"/>
        </w:rPr>
      </w:pPr>
    </w:p>
    <w:p w:rsidR="004C2EF3" w:rsidRPr="006158D7" w:rsidRDefault="00B25556" w:rsidP="004C2EF3">
      <w:pPr>
        <w:pStyle w:val="a8"/>
        <w:numPr>
          <w:ilvl w:val="0"/>
          <w:numId w:val="8"/>
        </w:numPr>
        <w:ind w:leftChars="0"/>
        <w:rPr>
          <w:rFonts w:asciiTheme="majorEastAsia" w:eastAsiaTheme="majorEastAsia" w:hAnsiTheme="majorEastAsia"/>
          <w:sz w:val="24"/>
        </w:rPr>
      </w:pPr>
      <w:r w:rsidRPr="006158D7">
        <w:rPr>
          <w:rFonts w:asciiTheme="majorEastAsia" w:eastAsiaTheme="majorEastAsia" w:hAnsiTheme="majorEastAsia" w:hint="eastAsia"/>
          <w:sz w:val="24"/>
        </w:rPr>
        <w:t>運用</w:t>
      </w:r>
      <w:r w:rsidR="00143964" w:rsidRPr="006158D7">
        <w:rPr>
          <w:rFonts w:asciiTheme="majorEastAsia" w:eastAsiaTheme="majorEastAsia" w:hAnsiTheme="majorEastAsia" w:hint="eastAsia"/>
          <w:sz w:val="24"/>
        </w:rPr>
        <w:t>戦略</w:t>
      </w:r>
      <w:r w:rsidR="001E04FB" w:rsidRPr="00B86680">
        <w:rPr>
          <w:rFonts w:asciiTheme="majorEastAsia" w:eastAsiaTheme="majorEastAsia" w:hAnsiTheme="majorEastAsia" w:hint="eastAsia"/>
          <w:sz w:val="24"/>
        </w:rPr>
        <w:t>【別紙】</w:t>
      </w:r>
    </w:p>
    <w:p w:rsidR="004C2EF3" w:rsidRPr="00143964" w:rsidRDefault="0079632C" w:rsidP="000C3F93">
      <w:pPr>
        <w:pStyle w:val="a8"/>
        <w:numPr>
          <w:ilvl w:val="0"/>
          <w:numId w:val="12"/>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内容</w:t>
      </w:r>
    </w:p>
    <w:p w:rsidR="004C2EF3" w:rsidRPr="00143964" w:rsidRDefault="0079632C" w:rsidP="000C3F93">
      <w:pPr>
        <w:pStyle w:val="a8"/>
        <w:numPr>
          <w:ilvl w:val="0"/>
          <w:numId w:val="12"/>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想定売買回転率</w:t>
      </w:r>
    </w:p>
    <w:p w:rsidR="00820767" w:rsidRPr="00143964" w:rsidRDefault="00041D24" w:rsidP="000C3F93">
      <w:pPr>
        <w:pStyle w:val="a8"/>
        <w:numPr>
          <w:ilvl w:val="0"/>
          <w:numId w:val="12"/>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ベンチマークに対するアクティブウェイトの制限等</w:t>
      </w:r>
    </w:p>
    <w:bookmarkEnd w:id="1"/>
    <w:p w:rsidR="006158D7" w:rsidRPr="006158D7" w:rsidRDefault="006158D7" w:rsidP="006158D7">
      <w:pPr>
        <w:pStyle w:val="a8"/>
        <w:ind w:leftChars="0" w:left="284"/>
        <w:rPr>
          <w:rFonts w:asciiTheme="minorEastAsia" w:eastAsiaTheme="minorEastAsia" w:hAnsiTheme="minorEastAsia"/>
          <w:color w:val="FF0000"/>
          <w:sz w:val="24"/>
          <w:u w:val="single"/>
        </w:rPr>
      </w:pPr>
      <w:r w:rsidRPr="006158D7">
        <w:rPr>
          <w:rFonts w:asciiTheme="minorEastAsia" w:eastAsiaTheme="minorEastAsia" w:hAnsiTheme="minorEastAsia" w:hint="eastAsia"/>
          <w:color w:val="FF0000"/>
          <w:sz w:val="24"/>
          <w:u w:val="single"/>
        </w:rPr>
        <w:t>※（1）～（3）については、所定の別紙に記載</w:t>
      </w:r>
    </w:p>
    <w:p w:rsidR="0079632C" w:rsidRDefault="0079632C" w:rsidP="000C3F93">
      <w:pPr>
        <w:rPr>
          <w:rFonts w:asciiTheme="minorEastAsia" w:eastAsiaTheme="minorEastAsia" w:hAnsiTheme="minorEastAsia"/>
          <w:sz w:val="24"/>
        </w:rPr>
      </w:pPr>
    </w:p>
    <w:p w:rsidR="00B12A8C" w:rsidRPr="00143964" w:rsidRDefault="00B12A8C" w:rsidP="000C3F93">
      <w:pPr>
        <w:rPr>
          <w:rFonts w:asciiTheme="minorEastAsia" w:eastAsiaTheme="minorEastAsia" w:hAnsiTheme="minorEastAsia"/>
          <w:sz w:val="24"/>
        </w:rPr>
      </w:pPr>
    </w:p>
    <w:p w:rsidR="00AB7AE0" w:rsidRPr="00AB7AE0" w:rsidRDefault="000C3F93" w:rsidP="00AB7AE0">
      <w:pPr>
        <w:pStyle w:val="a8"/>
        <w:numPr>
          <w:ilvl w:val="0"/>
          <w:numId w:val="16"/>
        </w:numPr>
        <w:ind w:leftChars="0"/>
        <w:rPr>
          <w:rFonts w:asciiTheme="majorEastAsia" w:eastAsiaTheme="majorEastAsia" w:hAnsiTheme="majorEastAsia"/>
          <w:sz w:val="24"/>
        </w:rPr>
      </w:pPr>
      <w:r w:rsidRPr="00AB7AE0">
        <w:rPr>
          <w:rFonts w:asciiTheme="majorEastAsia" w:eastAsiaTheme="majorEastAsia" w:hAnsiTheme="majorEastAsia" w:hint="eastAsia"/>
          <w:sz w:val="24"/>
        </w:rPr>
        <w:t>運用体制</w:t>
      </w:r>
      <w:r w:rsidR="00C41535">
        <w:rPr>
          <w:rFonts w:asciiTheme="majorEastAsia" w:eastAsiaTheme="majorEastAsia" w:hAnsiTheme="majorEastAsia" w:hint="eastAsia"/>
          <w:sz w:val="24"/>
        </w:rPr>
        <w:t>（</w:t>
      </w:r>
      <w:r w:rsidR="005C40D6">
        <w:rPr>
          <w:rFonts w:asciiTheme="majorEastAsia" w:eastAsiaTheme="majorEastAsia" w:hAnsiTheme="majorEastAsia" w:hint="eastAsia"/>
          <w:sz w:val="24"/>
        </w:rPr>
        <w:t>ヘッジ付き</w:t>
      </w:r>
      <w:r w:rsidR="00C41535">
        <w:rPr>
          <w:rFonts w:asciiTheme="majorEastAsia" w:eastAsiaTheme="majorEastAsia" w:hAnsiTheme="majorEastAsia" w:hint="eastAsia"/>
          <w:sz w:val="24"/>
        </w:rPr>
        <w:t>外国債券アクティブ運用部門）</w:t>
      </w:r>
    </w:p>
    <w:p w:rsidR="009E4511" w:rsidRPr="00143964" w:rsidRDefault="004C2EF3" w:rsidP="009E4511">
      <w:pPr>
        <w:pStyle w:val="a8"/>
        <w:numPr>
          <w:ilvl w:val="0"/>
          <w:numId w:val="17"/>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ファンドマネジャー</w:t>
      </w:r>
      <w:r w:rsidR="00F103F7" w:rsidRPr="00143964">
        <w:rPr>
          <w:rFonts w:asciiTheme="minorEastAsia" w:eastAsiaTheme="minorEastAsia" w:hAnsiTheme="minorEastAsia" w:hint="eastAsia"/>
          <w:sz w:val="24"/>
        </w:rPr>
        <w:t>【別紙】</w:t>
      </w:r>
    </w:p>
    <w:p w:rsidR="00463341" w:rsidRPr="00143964" w:rsidRDefault="00463341" w:rsidP="00463341">
      <w:pPr>
        <w:pStyle w:val="a8"/>
        <w:ind w:leftChars="0" w:left="660"/>
        <w:rPr>
          <w:rFonts w:asciiTheme="minorEastAsia" w:eastAsiaTheme="minorEastAsia" w:hAnsiTheme="minorEastAsia"/>
          <w:sz w:val="24"/>
        </w:rPr>
      </w:pPr>
      <w:r w:rsidRPr="00143964">
        <w:rPr>
          <w:rFonts w:asciiTheme="minorEastAsia" w:eastAsiaTheme="minorEastAsia" w:hAnsiTheme="minorEastAsia" w:hint="eastAsia"/>
          <w:sz w:val="24"/>
        </w:rPr>
        <w:t>人数、平均経験年数、１人あたり平均ファンド数</w:t>
      </w:r>
    </w:p>
    <w:p w:rsidR="00D77695" w:rsidRPr="00143964" w:rsidRDefault="00D77695" w:rsidP="00463341">
      <w:pPr>
        <w:pStyle w:val="a8"/>
        <w:numPr>
          <w:ilvl w:val="0"/>
          <w:numId w:val="17"/>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当該プロダクト担当ファンドマネジャーの変遷（過去</w:t>
      </w:r>
      <w:r w:rsidR="00973B4A" w:rsidRPr="00143964">
        <w:rPr>
          <w:rFonts w:asciiTheme="minorEastAsia" w:eastAsiaTheme="minorEastAsia" w:hAnsiTheme="minorEastAsia" w:hint="eastAsia"/>
          <w:sz w:val="24"/>
        </w:rPr>
        <w:t>5</w:t>
      </w:r>
      <w:r w:rsidRPr="00143964">
        <w:rPr>
          <w:rFonts w:asciiTheme="minorEastAsia" w:eastAsiaTheme="minorEastAsia" w:hAnsiTheme="minorEastAsia" w:hint="eastAsia"/>
          <w:sz w:val="24"/>
        </w:rPr>
        <w:t>年）</w:t>
      </w:r>
      <w:r w:rsidR="00F103F7" w:rsidRPr="00143964">
        <w:rPr>
          <w:rFonts w:asciiTheme="minorEastAsia" w:eastAsiaTheme="minorEastAsia" w:hAnsiTheme="minorEastAsia" w:hint="eastAsia"/>
          <w:sz w:val="24"/>
        </w:rPr>
        <w:t>【別紙】</w:t>
      </w:r>
    </w:p>
    <w:p w:rsidR="000C3F93" w:rsidRPr="00143964" w:rsidRDefault="00B25556" w:rsidP="000C3F93">
      <w:pPr>
        <w:pStyle w:val="a8"/>
        <w:numPr>
          <w:ilvl w:val="0"/>
          <w:numId w:val="17"/>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アナリスト</w:t>
      </w:r>
      <w:r w:rsidR="00600277">
        <w:rPr>
          <w:rFonts w:asciiTheme="minorEastAsia" w:eastAsiaTheme="minorEastAsia" w:hAnsiTheme="minorEastAsia" w:hint="eastAsia"/>
          <w:sz w:val="24"/>
        </w:rPr>
        <w:t>・エコノミスト等</w:t>
      </w:r>
      <w:r w:rsidR="00F103F7" w:rsidRPr="00143964">
        <w:rPr>
          <w:rFonts w:asciiTheme="minorEastAsia" w:eastAsiaTheme="minorEastAsia" w:hAnsiTheme="minorEastAsia" w:hint="eastAsia"/>
          <w:sz w:val="24"/>
        </w:rPr>
        <w:t>【別紙】</w:t>
      </w:r>
    </w:p>
    <w:p w:rsidR="004F194C" w:rsidRPr="004F194C" w:rsidRDefault="00463341" w:rsidP="004F194C">
      <w:pPr>
        <w:pStyle w:val="a8"/>
        <w:ind w:leftChars="0" w:left="660"/>
        <w:rPr>
          <w:rFonts w:asciiTheme="minorEastAsia" w:eastAsiaTheme="minorEastAsia" w:hAnsiTheme="minorEastAsia"/>
          <w:sz w:val="24"/>
        </w:rPr>
      </w:pPr>
      <w:r w:rsidRPr="00143964">
        <w:rPr>
          <w:rFonts w:asciiTheme="minorEastAsia" w:eastAsiaTheme="minorEastAsia" w:hAnsiTheme="minorEastAsia" w:hint="eastAsia"/>
          <w:sz w:val="24"/>
        </w:rPr>
        <w:t>人数、平均経験年数</w:t>
      </w:r>
    </w:p>
    <w:p w:rsidR="000C3F93" w:rsidRDefault="000C3F93" w:rsidP="00463341">
      <w:pPr>
        <w:pStyle w:val="a8"/>
        <w:numPr>
          <w:ilvl w:val="0"/>
          <w:numId w:val="17"/>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連合会</w:t>
      </w:r>
      <w:r w:rsidR="00C9306D" w:rsidRPr="00143964">
        <w:rPr>
          <w:rFonts w:asciiTheme="minorEastAsia" w:eastAsiaTheme="minorEastAsia" w:hAnsiTheme="minorEastAsia" w:hint="eastAsia"/>
          <w:sz w:val="24"/>
        </w:rPr>
        <w:t>ファンド責任者</w:t>
      </w:r>
      <w:r w:rsidR="00137547" w:rsidRPr="00143964">
        <w:rPr>
          <w:rFonts w:asciiTheme="minorEastAsia" w:eastAsiaTheme="minorEastAsia" w:hAnsiTheme="minorEastAsia" w:hint="eastAsia"/>
          <w:sz w:val="24"/>
        </w:rPr>
        <w:t>（予定）</w:t>
      </w:r>
      <w:r w:rsidR="00F103F7" w:rsidRPr="00143964">
        <w:rPr>
          <w:rFonts w:asciiTheme="minorEastAsia" w:eastAsiaTheme="minorEastAsia" w:hAnsiTheme="minorEastAsia" w:hint="eastAsia"/>
          <w:sz w:val="24"/>
        </w:rPr>
        <w:t>【別紙】</w:t>
      </w:r>
    </w:p>
    <w:p w:rsidR="00816845" w:rsidRPr="00816845" w:rsidRDefault="00F34265" w:rsidP="00816845">
      <w:pPr>
        <w:pStyle w:val="a8"/>
        <w:ind w:leftChars="0" w:left="660"/>
        <w:rPr>
          <w:rFonts w:asciiTheme="minorEastAsia" w:eastAsiaTheme="minorEastAsia" w:hAnsiTheme="minorEastAsia"/>
          <w:sz w:val="24"/>
        </w:rPr>
      </w:pPr>
      <w:r w:rsidRPr="00143964">
        <w:rPr>
          <w:rFonts w:asciiTheme="minorEastAsia" w:eastAsiaTheme="minorEastAsia" w:hAnsiTheme="minorEastAsia" w:hint="eastAsia"/>
          <w:sz w:val="24"/>
        </w:rPr>
        <w:t>氏名、経験年数、担当ファンド数</w:t>
      </w:r>
    </w:p>
    <w:p w:rsidR="00816845" w:rsidRPr="004D6ECD" w:rsidRDefault="00816845" w:rsidP="00463341">
      <w:pPr>
        <w:pStyle w:val="a8"/>
        <w:numPr>
          <w:ilvl w:val="0"/>
          <w:numId w:val="17"/>
        </w:numPr>
        <w:ind w:leftChars="0"/>
        <w:rPr>
          <w:rFonts w:asciiTheme="minorEastAsia" w:eastAsiaTheme="minorEastAsia" w:hAnsiTheme="minorEastAsia"/>
          <w:sz w:val="24"/>
        </w:rPr>
      </w:pPr>
      <w:r w:rsidRPr="004D6ECD">
        <w:rPr>
          <w:rFonts w:asciiTheme="minorEastAsia" w:eastAsiaTheme="minorEastAsia" w:hAnsiTheme="minorEastAsia" w:hint="eastAsia"/>
          <w:sz w:val="24"/>
        </w:rPr>
        <w:t>応募プロダクトに携わる人員の増減</w:t>
      </w:r>
      <w:r w:rsidR="005C7843" w:rsidRPr="00143964">
        <w:rPr>
          <w:rFonts w:asciiTheme="minorEastAsia" w:eastAsiaTheme="minorEastAsia" w:hAnsiTheme="minorEastAsia" w:hint="eastAsia"/>
          <w:sz w:val="24"/>
        </w:rPr>
        <w:t>【別紙】</w:t>
      </w:r>
    </w:p>
    <w:p w:rsidR="004F194C" w:rsidRPr="004D6ECD" w:rsidRDefault="005C7843" w:rsidP="00463341">
      <w:pPr>
        <w:pStyle w:val="a8"/>
        <w:numPr>
          <w:ilvl w:val="0"/>
          <w:numId w:val="17"/>
        </w:numPr>
        <w:ind w:leftChars="0"/>
        <w:rPr>
          <w:rFonts w:asciiTheme="minorEastAsia" w:eastAsiaTheme="minorEastAsia" w:hAnsiTheme="minorEastAsia"/>
          <w:sz w:val="24"/>
        </w:rPr>
      </w:pPr>
      <w:r>
        <w:rPr>
          <w:rFonts w:asciiTheme="minorEastAsia" w:eastAsiaTheme="minorEastAsia" w:hAnsiTheme="minorEastAsia" w:hint="eastAsia"/>
          <w:sz w:val="24"/>
        </w:rPr>
        <w:t>主要</w:t>
      </w:r>
      <w:r w:rsidR="004F194C" w:rsidRPr="004D6ECD">
        <w:rPr>
          <w:rFonts w:asciiTheme="minorEastAsia" w:eastAsiaTheme="minorEastAsia" w:hAnsiTheme="minorEastAsia" w:hint="eastAsia"/>
          <w:sz w:val="24"/>
        </w:rPr>
        <w:t>運用関係者略歴</w:t>
      </w:r>
      <w:r w:rsidRPr="00143964">
        <w:rPr>
          <w:rFonts w:asciiTheme="minorEastAsia" w:eastAsiaTheme="minorEastAsia" w:hAnsiTheme="minorEastAsia" w:hint="eastAsia"/>
          <w:sz w:val="24"/>
        </w:rPr>
        <w:t>【別紙】</w:t>
      </w:r>
    </w:p>
    <w:p w:rsidR="004F194C" w:rsidRPr="004F194C" w:rsidRDefault="00F34265" w:rsidP="00703802">
      <w:pPr>
        <w:pStyle w:val="a8"/>
        <w:ind w:leftChars="0" w:left="660"/>
        <w:rPr>
          <w:rFonts w:asciiTheme="minorEastAsia" w:eastAsiaTheme="minorEastAsia" w:hAnsiTheme="minorEastAsia"/>
          <w:sz w:val="24"/>
        </w:rPr>
      </w:pPr>
      <w:r w:rsidRPr="004D6ECD">
        <w:rPr>
          <w:rFonts w:asciiTheme="minorEastAsia" w:eastAsiaTheme="minorEastAsia" w:hAnsiTheme="minorEastAsia" w:hint="eastAsia"/>
          <w:sz w:val="24"/>
        </w:rPr>
        <w:t>氏名、</w:t>
      </w:r>
      <w:r w:rsidR="005C7843">
        <w:rPr>
          <w:rFonts w:asciiTheme="minorEastAsia" w:eastAsiaTheme="minorEastAsia" w:hAnsiTheme="minorEastAsia" w:hint="eastAsia"/>
          <w:sz w:val="24"/>
        </w:rPr>
        <w:t>部署/役割、</w:t>
      </w:r>
      <w:r w:rsidRPr="004D6ECD">
        <w:rPr>
          <w:rFonts w:asciiTheme="minorEastAsia" w:eastAsiaTheme="minorEastAsia" w:hAnsiTheme="minorEastAsia" w:hint="eastAsia"/>
          <w:sz w:val="24"/>
        </w:rPr>
        <w:t>略歴、経験年数、在籍年数</w:t>
      </w:r>
      <w:r w:rsidR="004449D5" w:rsidRPr="004D6ECD">
        <w:rPr>
          <w:rFonts w:asciiTheme="minorEastAsia" w:eastAsiaTheme="minorEastAsia" w:hAnsiTheme="minorEastAsia" w:hint="eastAsia"/>
          <w:sz w:val="24"/>
        </w:rPr>
        <w:t>、資格等</w:t>
      </w:r>
    </w:p>
    <w:p w:rsidR="00F103F7" w:rsidRPr="00143964" w:rsidRDefault="00F103F7" w:rsidP="00F103F7">
      <w:pPr>
        <w:ind w:left="240"/>
        <w:rPr>
          <w:rFonts w:asciiTheme="minorEastAsia" w:eastAsiaTheme="minorEastAsia" w:hAnsiTheme="minorEastAsia"/>
          <w:color w:val="FF0000"/>
          <w:sz w:val="24"/>
          <w:u w:val="single"/>
        </w:rPr>
      </w:pPr>
      <w:r w:rsidRPr="00143964">
        <w:rPr>
          <w:rFonts w:asciiTheme="minorEastAsia" w:eastAsiaTheme="minorEastAsia" w:hAnsiTheme="minorEastAsia" w:hint="eastAsia"/>
          <w:color w:val="FF0000"/>
          <w:sz w:val="24"/>
          <w:u w:val="single"/>
        </w:rPr>
        <w:t>※（1）～（</w:t>
      </w:r>
      <w:r w:rsidR="000344B2">
        <w:rPr>
          <w:rFonts w:asciiTheme="minorEastAsia" w:eastAsiaTheme="minorEastAsia" w:hAnsiTheme="minorEastAsia" w:hint="eastAsia"/>
          <w:color w:val="FF0000"/>
          <w:sz w:val="24"/>
          <w:u w:val="single"/>
        </w:rPr>
        <w:t>6</w:t>
      </w:r>
      <w:r w:rsidRPr="00143964">
        <w:rPr>
          <w:rFonts w:asciiTheme="minorEastAsia" w:eastAsiaTheme="minorEastAsia" w:hAnsiTheme="minorEastAsia" w:hint="eastAsia"/>
          <w:color w:val="FF0000"/>
          <w:sz w:val="24"/>
          <w:u w:val="single"/>
        </w:rPr>
        <w:t>）については、所定の別紙に記載</w:t>
      </w:r>
    </w:p>
    <w:p w:rsidR="00E91E97" w:rsidRPr="00143964" w:rsidRDefault="00BC45E5" w:rsidP="00463341">
      <w:pPr>
        <w:pStyle w:val="a8"/>
        <w:numPr>
          <w:ilvl w:val="0"/>
          <w:numId w:val="17"/>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人材</w:t>
      </w:r>
      <w:r w:rsidR="00E91E97" w:rsidRPr="00143964">
        <w:rPr>
          <w:rFonts w:asciiTheme="minorEastAsia" w:eastAsiaTheme="minorEastAsia" w:hAnsiTheme="minorEastAsia" w:hint="eastAsia"/>
          <w:sz w:val="24"/>
        </w:rPr>
        <w:t>評価</w:t>
      </w:r>
      <w:r w:rsidR="003D111A" w:rsidRPr="00143964">
        <w:rPr>
          <w:rFonts w:asciiTheme="minorEastAsia" w:eastAsiaTheme="minorEastAsia" w:hAnsiTheme="minorEastAsia" w:hint="eastAsia"/>
          <w:sz w:val="24"/>
        </w:rPr>
        <w:t>及び育成に対する考え方</w:t>
      </w:r>
      <w:r w:rsidR="00444B32" w:rsidRPr="00143964">
        <w:rPr>
          <w:rFonts w:asciiTheme="minorEastAsia" w:eastAsiaTheme="minorEastAsia" w:hAnsiTheme="minorEastAsia" w:hint="eastAsia"/>
          <w:sz w:val="24"/>
        </w:rPr>
        <w:t>（</w:t>
      </w:r>
      <w:r w:rsidR="00E91E97" w:rsidRPr="00143964">
        <w:rPr>
          <w:rFonts w:asciiTheme="minorEastAsia" w:eastAsiaTheme="minorEastAsia" w:hAnsiTheme="minorEastAsia" w:hint="eastAsia"/>
          <w:sz w:val="24"/>
        </w:rPr>
        <w:t>インセン</w:t>
      </w:r>
      <w:r w:rsidR="00444B32" w:rsidRPr="00143964">
        <w:rPr>
          <w:rFonts w:asciiTheme="minorEastAsia" w:eastAsiaTheme="minorEastAsia" w:hAnsiTheme="minorEastAsia" w:hint="eastAsia"/>
          <w:sz w:val="24"/>
        </w:rPr>
        <w:t>ティブ向上</w:t>
      </w:r>
      <w:r w:rsidR="00E91E97" w:rsidRPr="00143964">
        <w:rPr>
          <w:rFonts w:asciiTheme="minorEastAsia" w:eastAsiaTheme="minorEastAsia" w:hAnsiTheme="minorEastAsia" w:hint="eastAsia"/>
          <w:sz w:val="24"/>
        </w:rPr>
        <w:t>策</w:t>
      </w:r>
      <w:r w:rsidR="00444B32" w:rsidRPr="00143964">
        <w:rPr>
          <w:rFonts w:asciiTheme="minorEastAsia" w:eastAsiaTheme="minorEastAsia" w:hAnsiTheme="minorEastAsia" w:hint="eastAsia"/>
          <w:sz w:val="24"/>
        </w:rPr>
        <w:t>等含め）</w:t>
      </w:r>
    </w:p>
    <w:p w:rsidR="00F103F7" w:rsidRPr="00143964" w:rsidRDefault="00F103F7" w:rsidP="00F103F7">
      <w:pPr>
        <w:ind w:left="240"/>
        <w:rPr>
          <w:rFonts w:asciiTheme="minorEastAsia" w:eastAsiaTheme="minorEastAsia" w:hAnsiTheme="minorEastAsia"/>
          <w:sz w:val="24"/>
        </w:rPr>
      </w:pPr>
    </w:p>
    <w:p w:rsidR="00AB7AE0" w:rsidRDefault="00AB7AE0" w:rsidP="00AB7AE0">
      <w:pPr>
        <w:pStyle w:val="a8"/>
        <w:ind w:leftChars="0" w:left="660"/>
        <w:rPr>
          <w:rFonts w:asciiTheme="majorEastAsia" w:eastAsiaTheme="majorEastAsia" w:hAnsiTheme="majorEastAsia"/>
          <w:sz w:val="24"/>
        </w:rPr>
      </w:pPr>
    </w:p>
    <w:p w:rsidR="00AB7AE0" w:rsidRDefault="00AB7AE0" w:rsidP="00AB7AE0">
      <w:pPr>
        <w:pStyle w:val="a8"/>
        <w:numPr>
          <w:ilvl w:val="0"/>
          <w:numId w:val="16"/>
        </w:numPr>
        <w:ind w:leftChars="0"/>
        <w:rPr>
          <w:rFonts w:asciiTheme="majorEastAsia" w:eastAsiaTheme="majorEastAsia" w:hAnsiTheme="majorEastAsia"/>
          <w:sz w:val="24"/>
        </w:rPr>
      </w:pPr>
      <w:r w:rsidRPr="00AB7AE0">
        <w:rPr>
          <w:rFonts w:asciiTheme="majorEastAsia" w:eastAsiaTheme="majorEastAsia" w:hAnsiTheme="majorEastAsia" w:hint="eastAsia"/>
          <w:sz w:val="24"/>
        </w:rPr>
        <w:lastRenderedPageBreak/>
        <w:t>意思決定プロセス</w:t>
      </w:r>
    </w:p>
    <w:p w:rsidR="002D65F7" w:rsidRDefault="002D65F7" w:rsidP="002D65F7">
      <w:pPr>
        <w:rPr>
          <w:rFonts w:asciiTheme="majorEastAsia" w:eastAsiaTheme="majorEastAsia" w:hAnsiTheme="majorEastAsia"/>
          <w:sz w:val="24"/>
        </w:rPr>
      </w:pPr>
    </w:p>
    <w:p w:rsidR="002D65F7" w:rsidRPr="002D65F7" w:rsidRDefault="002D65F7" w:rsidP="002D65F7">
      <w:pPr>
        <w:rPr>
          <w:rFonts w:asciiTheme="majorEastAsia" w:eastAsiaTheme="majorEastAsia" w:hAnsiTheme="majorEastAsia"/>
          <w:sz w:val="24"/>
        </w:rPr>
      </w:pPr>
    </w:p>
    <w:p w:rsidR="00AB7AE0" w:rsidRDefault="00AB7AE0" w:rsidP="00AB7AE0">
      <w:pPr>
        <w:pStyle w:val="a8"/>
        <w:numPr>
          <w:ilvl w:val="0"/>
          <w:numId w:val="16"/>
        </w:numPr>
        <w:ind w:leftChars="0"/>
        <w:rPr>
          <w:rFonts w:asciiTheme="majorEastAsia" w:eastAsiaTheme="majorEastAsia" w:hAnsiTheme="majorEastAsia"/>
          <w:sz w:val="24"/>
        </w:rPr>
      </w:pPr>
      <w:r>
        <w:rPr>
          <w:rFonts w:asciiTheme="majorEastAsia" w:eastAsiaTheme="majorEastAsia" w:hAnsiTheme="majorEastAsia" w:hint="eastAsia"/>
          <w:sz w:val="24"/>
        </w:rPr>
        <w:t>リサーチ</w:t>
      </w:r>
    </w:p>
    <w:p w:rsidR="00E112CA" w:rsidRPr="00143964" w:rsidRDefault="0044272D" w:rsidP="00D85F36">
      <w:pPr>
        <w:pStyle w:val="a8"/>
        <w:numPr>
          <w:ilvl w:val="0"/>
          <w:numId w:val="1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情報収集体制（現在の</w:t>
      </w:r>
      <w:r w:rsidR="00444B32" w:rsidRPr="00143964">
        <w:rPr>
          <w:rFonts w:asciiTheme="minorEastAsia" w:eastAsiaTheme="minorEastAsia" w:hAnsiTheme="minorEastAsia" w:hint="eastAsia"/>
          <w:sz w:val="24"/>
        </w:rPr>
        <w:t>体制と情報ソース拡充に向けた取</w:t>
      </w:r>
      <w:r w:rsidRPr="00143964">
        <w:rPr>
          <w:rFonts w:asciiTheme="minorEastAsia" w:eastAsiaTheme="minorEastAsia" w:hAnsiTheme="minorEastAsia" w:hint="eastAsia"/>
          <w:sz w:val="24"/>
        </w:rPr>
        <w:t>組み</w:t>
      </w:r>
      <w:r w:rsidR="00CD6B4B" w:rsidRPr="00143964">
        <w:rPr>
          <w:rFonts w:asciiTheme="minorEastAsia" w:eastAsiaTheme="minorEastAsia" w:hAnsiTheme="minorEastAsia" w:hint="eastAsia"/>
          <w:sz w:val="24"/>
        </w:rPr>
        <w:t>等</w:t>
      </w:r>
      <w:r w:rsidRPr="00143964">
        <w:rPr>
          <w:rFonts w:asciiTheme="minorEastAsia" w:eastAsiaTheme="minorEastAsia" w:hAnsiTheme="minorEastAsia" w:hint="eastAsia"/>
          <w:sz w:val="24"/>
        </w:rPr>
        <w:t>）</w:t>
      </w:r>
    </w:p>
    <w:p w:rsidR="00E112CA" w:rsidRPr="00143964" w:rsidRDefault="00B25556" w:rsidP="00D85F36">
      <w:pPr>
        <w:pStyle w:val="a8"/>
        <w:numPr>
          <w:ilvl w:val="0"/>
          <w:numId w:val="1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ユニバース</w:t>
      </w:r>
      <w:r w:rsidR="00CD6B4B" w:rsidRPr="00143964">
        <w:rPr>
          <w:rFonts w:asciiTheme="minorEastAsia" w:eastAsiaTheme="minorEastAsia" w:hAnsiTheme="minorEastAsia" w:hint="eastAsia"/>
          <w:sz w:val="24"/>
        </w:rPr>
        <w:t>分類</w:t>
      </w:r>
    </w:p>
    <w:p w:rsidR="00E112CA" w:rsidRPr="00143964" w:rsidRDefault="00402CCC" w:rsidP="00E112CA">
      <w:pPr>
        <w:pStyle w:val="a8"/>
        <w:numPr>
          <w:ilvl w:val="0"/>
          <w:numId w:val="1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リサーチ</w:t>
      </w:r>
      <w:r w:rsidR="009922F8" w:rsidRPr="00143964">
        <w:rPr>
          <w:rFonts w:asciiTheme="minorEastAsia" w:eastAsiaTheme="minorEastAsia" w:hAnsiTheme="minorEastAsia" w:hint="eastAsia"/>
          <w:sz w:val="24"/>
        </w:rPr>
        <w:t>活動</w:t>
      </w:r>
    </w:p>
    <w:p w:rsidR="00E112CA" w:rsidRPr="00143964" w:rsidRDefault="00E112CA" w:rsidP="00E112CA">
      <w:pPr>
        <w:pStyle w:val="a8"/>
        <w:numPr>
          <w:ilvl w:val="0"/>
          <w:numId w:val="21"/>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調査項目、分析手法</w:t>
      </w:r>
    </w:p>
    <w:p w:rsidR="00E112CA" w:rsidRPr="00143964" w:rsidRDefault="00E112CA" w:rsidP="00E112CA">
      <w:pPr>
        <w:pStyle w:val="a8"/>
        <w:numPr>
          <w:ilvl w:val="0"/>
          <w:numId w:val="21"/>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情報収集活動、評価・分析活動（具体的に）</w:t>
      </w:r>
    </w:p>
    <w:p w:rsidR="00E112CA" w:rsidRPr="00143964" w:rsidRDefault="00E112CA" w:rsidP="00E112CA">
      <w:pPr>
        <w:pStyle w:val="a8"/>
        <w:numPr>
          <w:ilvl w:val="0"/>
          <w:numId w:val="21"/>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評価・分析情報の共有化、運用部門へのフィードバック</w:t>
      </w:r>
    </w:p>
    <w:p w:rsidR="00E112CA" w:rsidRPr="00143964" w:rsidRDefault="00E112CA" w:rsidP="00E112CA">
      <w:pPr>
        <w:pStyle w:val="a8"/>
        <w:numPr>
          <w:ilvl w:val="0"/>
          <w:numId w:val="21"/>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活動実績（</w:t>
      </w:r>
      <w:r w:rsidR="00640C6B">
        <w:rPr>
          <w:rFonts w:asciiTheme="minorEastAsia" w:eastAsiaTheme="minorEastAsia" w:hAnsiTheme="minorEastAsia" w:hint="eastAsia"/>
          <w:sz w:val="24"/>
        </w:rPr>
        <w:t>平成2</w:t>
      </w:r>
      <w:r w:rsidR="005C40D6">
        <w:rPr>
          <w:rFonts w:asciiTheme="minorEastAsia" w:eastAsiaTheme="minorEastAsia" w:hAnsiTheme="minorEastAsia" w:hint="eastAsia"/>
          <w:sz w:val="24"/>
        </w:rPr>
        <w:t>5</w:t>
      </w:r>
      <w:r w:rsidR="004449D5">
        <w:rPr>
          <w:rFonts w:asciiTheme="minorEastAsia" w:eastAsiaTheme="minorEastAsia" w:hAnsiTheme="minorEastAsia" w:hint="eastAsia"/>
          <w:sz w:val="24"/>
        </w:rPr>
        <w:t>年4月～平成2</w:t>
      </w:r>
      <w:r w:rsidR="005C40D6">
        <w:rPr>
          <w:rFonts w:asciiTheme="minorEastAsia" w:eastAsiaTheme="minorEastAsia" w:hAnsiTheme="minorEastAsia" w:hint="eastAsia"/>
          <w:sz w:val="24"/>
        </w:rPr>
        <w:t>8</w:t>
      </w:r>
      <w:r w:rsidR="004449D5">
        <w:rPr>
          <w:rFonts w:asciiTheme="minorEastAsia" w:eastAsiaTheme="minorEastAsia" w:hAnsiTheme="minorEastAsia" w:hint="eastAsia"/>
          <w:sz w:val="24"/>
        </w:rPr>
        <w:t>年9月、</w:t>
      </w:r>
      <w:r w:rsidR="004449D5" w:rsidRPr="005C40D6">
        <w:rPr>
          <w:rFonts w:asciiTheme="minorEastAsia" w:eastAsiaTheme="minorEastAsia" w:hAnsiTheme="minorEastAsia" w:hint="eastAsia"/>
          <w:sz w:val="24"/>
          <w:u w:val="single"/>
        </w:rPr>
        <w:t>年度別に</w:t>
      </w:r>
      <w:r w:rsidRPr="00143964">
        <w:rPr>
          <w:rFonts w:asciiTheme="minorEastAsia" w:eastAsiaTheme="minorEastAsia" w:hAnsiTheme="minorEastAsia" w:hint="eastAsia"/>
          <w:sz w:val="24"/>
        </w:rPr>
        <w:t>）</w:t>
      </w:r>
    </w:p>
    <w:p w:rsidR="00E112CA" w:rsidRPr="00143964" w:rsidRDefault="00E112CA" w:rsidP="00B25556">
      <w:pPr>
        <w:pStyle w:val="a8"/>
        <w:numPr>
          <w:ilvl w:val="0"/>
          <w:numId w:val="1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推奨銘柄リスト・レーティングの決定方法</w:t>
      </w:r>
    </w:p>
    <w:p w:rsidR="00402CCC" w:rsidRPr="00143964" w:rsidRDefault="00402CCC" w:rsidP="00B25556">
      <w:pPr>
        <w:pStyle w:val="a8"/>
        <w:numPr>
          <w:ilvl w:val="0"/>
          <w:numId w:val="1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アナリストの分担</w:t>
      </w:r>
      <w:r w:rsidR="009922F8" w:rsidRPr="00143964">
        <w:rPr>
          <w:rFonts w:asciiTheme="minorEastAsia" w:eastAsiaTheme="minorEastAsia" w:hAnsiTheme="minorEastAsia" w:hint="eastAsia"/>
          <w:sz w:val="24"/>
        </w:rPr>
        <w:t>（ローテーションの考え方等含め）</w:t>
      </w:r>
    </w:p>
    <w:p w:rsidR="00695263" w:rsidRDefault="00695263" w:rsidP="00695263">
      <w:pPr>
        <w:rPr>
          <w:rFonts w:asciiTheme="minorEastAsia" w:eastAsiaTheme="minorEastAsia" w:hAnsiTheme="minorEastAsia"/>
          <w:sz w:val="24"/>
        </w:rPr>
      </w:pPr>
    </w:p>
    <w:p w:rsidR="002D65F7" w:rsidRPr="00143964" w:rsidRDefault="002D65F7" w:rsidP="00695263">
      <w:pPr>
        <w:rPr>
          <w:rFonts w:asciiTheme="minorEastAsia" w:eastAsiaTheme="minorEastAsia" w:hAnsiTheme="minorEastAsia"/>
          <w:sz w:val="24"/>
        </w:rPr>
      </w:pPr>
    </w:p>
    <w:p w:rsidR="00AB7AE0" w:rsidRDefault="00AB7AE0" w:rsidP="00AB7AE0">
      <w:pPr>
        <w:pStyle w:val="a8"/>
        <w:numPr>
          <w:ilvl w:val="0"/>
          <w:numId w:val="16"/>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ポートフォリオ構築</w:t>
      </w:r>
    </w:p>
    <w:p w:rsidR="00E112CA" w:rsidRPr="00143964" w:rsidRDefault="00945BC2" w:rsidP="000C3F93">
      <w:pPr>
        <w:pStyle w:val="a8"/>
        <w:numPr>
          <w:ilvl w:val="0"/>
          <w:numId w:val="23"/>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ポートフォリオ構築</w:t>
      </w:r>
      <w:r w:rsidR="00B25556" w:rsidRPr="00143964">
        <w:rPr>
          <w:rFonts w:asciiTheme="minorEastAsia" w:eastAsiaTheme="minorEastAsia" w:hAnsiTheme="minorEastAsia" w:hint="eastAsia"/>
          <w:sz w:val="24"/>
        </w:rPr>
        <w:t>プロセス</w:t>
      </w:r>
    </w:p>
    <w:p w:rsidR="00E112CA" w:rsidRPr="00143964" w:rsidRDefault="00B25556" w:rsidP="000C3F93">
      <w:pPr>
        <w:pStyle w:val="a8"/>
        <w:numPr>
          <w:ilvl w:val="0"/>
          <w:numId w:val="23"/>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投資ユニバース</w:t>
      </w:r>
      <w:r w:rsidR="004D6ECD">
        <w:rPr>
          <w:rFonts w:asciiTheme="minorEastAsia" w:eastAsiaTheme="minorEastAsia" w:hAnsiTheme="minorEastAsia" w:hint="eastAsia"/>
          <w:sz w:val="24"/>
        </w:rPr>
        <w:t>（投資対象とする債券種別・商品</w:t>
      </w:r>
      <w:r w:rsidR="00472BD0">
        <w:rPr>
          <w:rFonts w:asciiTheme="minorEastAsia" w:eastAsiaTheme="minorEastAsia" w:hAnsiTheme="minorEastAsia" w:hint="eastAsia"/>
          <w:sz w:val="24"/>
        </w:rPr>
        <w:t>や格付</w:t>
      </w:r>
      <w:r w:rsidR="004D6ECD">
        <w:rPr>
          <w:rFonts w:asciiTheme="minorEastAsia" w:eastAsiaTheme="minorEastAsia" w:hAnsiTheme="minorEastAsia" w:hint="eastAsia"/>
          <w:sz w:val="24"/>
        </w:rPr>
        <w:t>も具体的に記載）</w:t>
      </w:r>
    </w:p>
    <w:p w:rsidR="00E112CA" w:rsidRPr="00143964" w:rsidRDefault="00B25556" w:rsidP="000C3F93">
      <w:pPr>
        <w:pStyle w:val="a8"/>
        <w:numPr>
          <w:ilvl w:val="0"/>
          <w:numId w:val="23"/>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投資銘柄の決定</w:t>
      </w:r>
    </w:p>
    <w:p w:rsidR="00E112CA" w:rsidRPr="00143964" w:rsidRDefault="00B25556" w:rsidP="000C3F93">
      <w:pPr>
        <w:pStyle w:val="a8"/>
        <w:numPr>
          <w:ilvl w:val="0"/>
          <w:numId w:val="23"/>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投資</w:t>
      </w:r>
      <w:r w:rsidR="00A056D6" w:rsidRPr="00143964">
        <w:rPr>
          <w:rFonts w:asciiTheme="minorEastAsia" w:eastAsiaTheme="minorEastAsia" w:hAnsiTheme="minorEastAsia" w:hint="eastAsia"/>
          <w:sz w:val="24"/>
        </w:rPr>
        <w:t>比率</w:t>
      </w:r>
      <w:r w:rsidRPr="00143964">
        <w:rPr>
          <w:rFonts w:asciiTheme="minorEastAsia" w:eastAsiaTheme="minorEastAsia" w:hAnsiTheme="minorEastAsia" w:hint="eastAsia"/>
          <w:sz w:val="24"/>
        </w:rPr>
        <w:t>の決定</w:t>
      </w:r>
    </w:p>
    <w:p w:rsidR="00E112CA" w:rsidRPr="00143964" w:rsidRDefault="00E91E97" w:rsidP="00E112CA">
      <w:pPr>
        <w:pStyle w:val="a8"/>
        <w:numPr>
          <w:ilvl w:val="0"/>
          <w:numId w:val="23"/>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リバランス</w:t>
      </w:r>
      <w:r w:rsidR="008939C6" w:rsidRPr="00143964">
        <w:rPr>
          <w:rFonts w:asciiTheme="minorEastAsia" w:eastAsiaTheme="minorEastAsia" w:hAnsiTheme="minorEastAsia" w:hint="eastAsia"/>
          <w:sz w:val="24"/>
        </w:rPr>
        <w:t>基準</w:t>
      </w:r>
    </w:p>
    <w:p w:rsidR="00E112CA" w:rsidRPr="00143964" w:rsidRDefault="00E91E97" w:rsidP="00E112CA">
      <w:pPr>
        <w:pStyle w:val="a8"/>
        <w:numPr>
          <w:ilvl w:val="0"/>
          <w:numId w:val="25"/>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考え方</w:t>
      </w:r>
    </w:p>
    <w:p w:rsidR="008B483A" w:rsidRPr="00143964" w:rsidRDefault="00E91E97" w:rsidP="00E112CA">
      <w:pPr>
        <w:pStyle w:val="a8"/>
        <w:numPr>
          <w:ilvl w:val="0"/>
          <w:numId w:val="25"/>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購入、売却の基準</w:t>
      </w:r>
    </w:p>
    <w:p w:rsidR="00E112CA" w:rsidRPr="00C31EFE" w:rsidRDefault="00703802" w:rsidP="00703802">
      <w:pPr>
        <w:ind w:left="240"/>
        <w:rPr>
          <w:rFonts w:asciiTheme="minorEastAsia" w:eastAsiaTheme="minorEastAsia" w:hAnsiTheme="minorEastAsia"/>
          <w:sz w:val="24"/>
        </w:rPr>
      </w:pPr>
      <w:r w:rsidRPr="00C31EFE">
        <w:rPr>
          <w:rFonts w:asciiTheme="minorEastAsia" w:eastAsiaTheme="minorEastAsia" w:hAnsiTheme="minorEastAsia" w:hint="eastAsia"/>
          <w:sz w:val="24"/>
        </w:rPr>
        <w:t>(6)</w:t>
      </w:r>
      <w:r w:rsidR="00945BC2" w:rsidRPr="00C31EFE">
        <w:rPr>
          <w:rFonts w:asciiTheme="minorEastAsia" w:eastAsiaTheme="minorEastAsia" w:hAnsiTheme="minorEastAsia" w:hint="eastAsia"/>
          <w:sz w:val="24"/>
        </w:rPr>
        <w:t>投資</w:t>
      </w:r>
      <w:r w:rsidR="008B483A" w:rsidRPr="00C31EFE">
        <w:rPr>
          <w:rFonts w:asciiTheme="minorEastAsia" w:eastAsiaTheme="minorEastAsia" w:hAnsiTheme="minorEastAsia" w:hint="eastAsia"/>
          <w:sz w:val="24"/>
        </w:rPr>
        <w:t>不適格</w:t>
      </w:r>
      <w:r w:rsidR="00945BC2" w:rsidRPr="00C31EFE">
        <w:rPr>
          <w:rFonts w:asciiTheme="minorEastAsia" w:eastAsiaTheme="minorEastAsia" w:hAnsiTheme="minorEastAsia" w:hint="eastAsia"/>
          <w:sz w:val="24"/>
        </w:rPr>
        <w:t>銘柄</w:t>
      </w:r>
      <w:r w:rsidR="00444B32" w:rsidRPr="00C31EFE">
        <w:rPr>
          <w:rFonts w:asciiTheme="minorEastAsia" w:eastAsiaTheme="minorEastAsia" w:hAnsiTheme="minorEastAsia" w:hint="eastAsia"/>
          <w:sz w:val="24"/>
        </w:rPr>
        <w:t>へ</w:t>
      </w:r>
      <w:r w:rsidR="00945BC2" w:rsidRPr="00C31EFE">
        <w:rPr>
          <w:rFonts w:asciiTheme="minorEastAsia" w:eastAsiaTheme="minorEastAsia" w:hAnsiTheme="minorEastAsia" w:hint="eastAsia"/>
          <w:sz w:val="24"/>
        </w:rPr>
        <w:t>の対応</w:t>
      </w:r>
    </w:p>
    <w:p w:rsidR="00E112CA" w:rsidRPr="00143964" w:rsidRDefault="008B483A" w:rsidP="00E112CA">
      <w:pPr>
        <w:pStyle w:val="a8"/>
        <w:numPr>
          <w:ilvl w:val="0"/>
          <w:numId w:val="26"/>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考え方</w:t>
      </w:r>
    </w:p>
    <w:p w:rsidR="008939C6" w:rsidRPr="00143964" w:rsidRDefault="00945BC2" w:rsidP="00E112CA">
      <w:pPr>
        <w:pStyle w:val="a8"/>
        <w:numPr>
          <w:ilvl w:val="0"/>
          <w:numId w:val="26"/>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売却</w:t>
      </w:r>
      <w:r w:rsidR="00E91E97" w:rsidRPr="00143964">
        <w:rPr>
          <w:rFonts w:asciiTheme="minorEastAsia" w:eastAsiaTheme="minorEastAsia" w:hAnsiTheme="minorEastAsia" w:hint="eastAsia"/>
          <w:sz w:val="24"/>
        </w:rPr>
        <w:t>基準</w:t>
      </w:r>
    </w:p>
    <w:p w:rsidR="008939C6" w:rsidRPr="00143964" w:rsidRDefault="008939C6" w:rsidP="000C3F93">
      <w:pPr>
        <w:rPr>
          <w:rFonts w:asciiTheme="minorEastAsia" w:eastAsiaTheme="minorEastAsia" w:hAnsiTheme="minorEastAsia"/>
          <w:sz w:val="24"/>
        </w:rPr>
      </w:pPr>
    </w:p>
    <w:p w:rsidR="00B12A8C" w:rsidRPr="00143964" w:rsidRDefault="00B12A8C" w:rsidP="000C3F93">
      <w:pPr>
        <w:rPr>
          <w:rFonts w:asciiTheme="minorEastAsia" w:eastAsiaTheme="minorEastAsia" w:hAnsiTheme="minorEastAsia"/>
          <w:sz w:val="24"/>
        </w:rPr>
      </w:pPr>
    </w:p>
    <w:p w:rsidR="00AB7AE0" w:rsidRDefault="00AB7AE0" w:rsidP="00AB7AE0">
      <w:pPr>
        <w:pStyle w:val="a8"/>
        <w:numPr>
          <w:ilvl w:val="0"/>
          <w:numId w:val="16"/>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定量分析ツール（内容と利用方法）</w:t>
      </w:r>
    </w:p>
    <w:p w:rsidR="00AB7AE0" w:rsidRDefault="00AB7AE0" w:rsidP="00AB7AE0">
      <w:pPr>
        <w:pStyle w:val="a8"/>
        <w:ind w:leftChars="0" w:left="660"/>
        <w:rPr>
          <w:rFonts w:asciiTheme="majorEastAsia" w:eastAsiaTheme="majorEastAsia" w:hAnsiTheme="majorEastAsia"/>
          <w:sz w:val="24"/>
        </w:rPr>
      </w:pPr>
    </w:p>
    <w:p w:rsidR="00AB7AE0" w:rsidRPr="00143964" w:rsidRDefault="00AB7AE0" w:rsidP="00AB7AE0">
      <w:pPr>
        <w:pStyle w:val="a8"/>
        <w:ind w:leftChars="0" w:left="660"/>
        <w:rPr>
          <w:rFonts w:asciiTheme="majorEastAsia" w:eastAsiaTheme="majorEastAsia" w:hAnsiTheme="majorEastAsia"/>
          <w:sz w:val="24"/>
        </w:rPr>
      </w:pPr>
    </w:p>
    <w:p w:rsidR="00AB7AE0" w:rsidRDefault="00AB7AE0" w:rsidP="00AB7AE0">
      <w:pPr>
        <w:pStyle w:val="a8"/>
        <w:numPr>
          <w:ilvl w:val="0"/>
          <w:numId w:val="16"/>
        </w:numPr>
        <w:ind w:leftChars="0"/>
        <w:rPr>
          <w:rFonts w:asciiTheme="majorEastAsia" w:eastAsiaTheme="majorEastAsia" w:hAnsiTheme="majorEastAsia"/>
          <w:sz w:val="24"/>
        </w:rPr>
      </w:pPr>
      <w:r>
        <w:rPr>
          <w:rFonts w:asciiTheme="majorEastAsia" w:eastAsiaTheme="majorEastAsia" w:hAnsiTheme="majorEastAsia" w:hint="eastAsia"/>
          <w:sz w:val="24"/>
        </w:rPr>
        <w:t>売買執行</w:t>
      </w:r>
    </w:p>
    <w:p w:rsidR="00860135" w:rsidRPr="00143964" w:rsidRDefault="00C9306D" w:rsidP="00860135">
      <w:pPr>
        <w:pStyle w:val="a8"/>
        <w:numPr>
          <w:ilvl w:val="0"/>
          <w:numId w:val="28"/>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売買執行プロセス</w:t>
      </w:r>
    </w:p>
    <w:p w:rsidR="00860135" w:rsidRPr="00143964" w:rsidRDefault="00860135" w:rsidP="00860135">
      <w:pPr>
        <w:pStyle w:val="a8"/>
        <w:numPr>
          <w:ilvl w:val="0"/>
          <w:numId w:val="2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専任トレーダー制の有無とその考え方</w:t>
      </w:r>
    </w:p>
    <w:p w:rsidR="00860135" w:rsidRPr="00143964" w:rsidRDefault="00860135" w:rsidP="00860135">
      <w:pPr>
        <w:pStyle w:val="a8"/>
        <w:numPr>
          <w:ilvl w:val="0"/>
          <w:numId w:val="29"/>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トレーディングシステム</w:t>
      </w:r>
    </w:p>
    <w:p w:rsidR="00860135" w:rsidRPr="00143964" w:rsidRDefault="00860135" w:rsidP="00C9306D">
      <w:pPr>
        <w:pStyle w:val="a8"/>
        <w:numPr>
          <w:ilvl w:val="0"/>
          <w:numId w:val="28"/>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最良執行のための手法</w:t>
      </w:r>
    </w:p>
    <w:p w:rsidR="00860135" w:rsidRPr="00143964" w:rsidRDefault="00152DA1" w:rsidP="00C9306D">
      <w:pPr>
        <w:pStyle w:val="a8"/>
        <w:numPr>
          <w:ilvl w:val="0"/>
          <w:numId w:val="28"/>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ブローカー選定方法</w:t>
      </w:r>
    </w:p>
    <w:p w:rsidR="00152DA1" w:rsidRPr="00143964" w:rsidRDefault="00152DA1" w:rsidP="00C9306D">
      <w:pPr>
        <w:pStyle w:val="a8"/>
        <w:numPr>
          <w:ilvl w:val="0"/>
          <w:numId w:val="28"/>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執行内容の評価</w:t>
      </w:r>
      <w:r w:rsidR="008939C6" w:rsidRPr="00143964">
        <w:rPr>
          <w:rFonts w:asciiTheme="minorEastAsia" w:eastAsiaTheme="minorEastAsia" w:hAnsiTheme="minorEastAsia" w:hint="eastAsia"/>
          <w:sz w:val="24"/>
        </w:rPr>
        <w:t>・コスト管理等</w:t>
      </w:r>
    </w:p>
    <w:p w:rsidR="00152DA1" w:rsidRDefault="00152DA1" w:rsidP="00C9306D">
      <w:pPr>
        <w:rPr>
          <w:rFonts w:asciiTheme="minorEastAsia" w:eastAsiaTheme="minorEastAsia" w:hAnsiTheme="minorEastAsia"/>
          <w:sz w:val="24"/>
        </w:rPr>
      </w:pPr>
    </w:p>
    <w:p w:rsidR="002D65F7" w:rsidRPr="00143964" w:rsidRDefault="002D65F7" w:rsidP="00C9306D">
      <w:pPr>
        <w:rPr>
          <w:rFonts w:asciiTheme="minorEastAsia" w:eastAsiaTheme="minorEastAsia" w:hAnsiTheme="minorEastAsia"/>
          <w:sz w:val="24"/>
        </w:rPr>
      </w:pPr>
    </w:p>
    <w:p w:rsidR="00860135" w:rsidRDefault="00AB7AE0" w:rsidP="00AB7AE0">
      <w:pPr>
        <w:pStyle w:val="a8"/>
        <w:numPr>
          <w:ilvl w:val="0"/>
          <w:numId w:val="16"/>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リスク管理・コンプライアンス態勢</w:t>
      </w:r>
    </w:p>
    <w:p w:rsidR="00860135" w:rsidRPr="00143964" w:rsidRDefault="009E4511" w:rsidP="009E4511">
      <w:pPr>
        <w:pStyle w:val="a8"/>
        <w:numPr>
          <w:ilvl w:val="0"/>
          <w:numId w:val="31"/>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リスク管理項目と管理内容</w:t>
      </w:r>
      <w:r w:rsidR="007E7982" w:rsidRPr="00143964">
        <w:rPr>
          <w:rFonts w:asciiTheme="minorEastAsia" w:eastAsiaTheme="minorEastAsia" w:hAnsiTheme="minorEastAsia" w:hint="eastAsia"/>
          <w:sz w:val="24"/>
        </w:rPr>
        <w:t>及び</w:t>
      </w:r>
      <w:r w:rsidRPr="00143964">
        <w:rPr>
          <w:rFonts w:asciiTheme="minorEastAsia" w:eastAsiaTheme="minorEastAsia" w:hAnsiTheme="minorEastAsia" w:hint="eastAsia"/>
          <w:sz w:val="24"/>
        </w:rPr>
        <w:t>頻度</w:t>
      </w:r>
    </w:p>
    <w:p w:rsidR="00860135" w:rsidRPr="00143964" w:rsidRDefault="009E4511" w:rsidP="00860135">
      <w:pPr>
        <w:pStyle w:val="a8"/>
        <w:numPr>
          <w:ilvl w:val="0"/>
          <w:numId w:val="31"/>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コンプライアンスチェック</w:t>
      </w:r>
    </w:p>
    <w:p w:rsidR="00860135" w:rsidRPr="00143964" w:rsidRDefault="00860135" w:rsidP="00860135">
      <w:pPr>
        <w:pStyle w:val="a8"/>
        <w:numPr>
          <w:ilvl w:val="0"/>
          <w:numId w:val="35"/>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コンプライアンスにかかる組織体制</w:t>
      </w:r>
    </w:p>
    <w:p w:rsidR="00860135" w:rsidRPr="00143964" w:rsidRDefault="00860135" w:rsidP="00860135">
      <w:pPr>
        <w:pStyle w:val="a8"/>
        <w:numPr>
          <w:ilvl w:val="0"/>
          <w:numId w:val="35"/>
        </w:numPr>
        <w:ind w:leftChars="0"/>
        <w:rPr>
          <w:rFonts w:asciiTheme="minorEastAsia" w:eastAsiaTheme="minorEastAsia" w:hAnsiTheme="minorEastAsia"/>
          <w:sz w:val="24"/>
        </w:rPr>
      </w:pPr>
      <w:r w:rsidRPr="00143964">
        <w:rPr>
          <w:rFonts w:asciiTheme="minorEastAsia" w:eastAsiaTheme="minorEastAsia" w:hAnsiTheme="minorEastAsia" w:hint="eastAsia"/>
          <w:sz w:val="24"/>
        </w:rPr>
        <w:t>コンプライアンス項目と遵守状況の確認頻度</w:t>
      </w:r>
    </w:p>
    <w:p w:rsidR="00FA5784" w:rsidRDefault="00FA5784" w:rsidP="00FA5784">
      <w:pPr>
        <w:ind w:left="660"/>
        <w:rPr>
          <w:rFonts w:asciiTheme="minorEastAsia" w:eastAsiaTheme="minorEastAsia" w:hAnsiTheme="minorEastAsia"/>
          <w:sz w:val="24"/>
        </w:rPr>
      </w:pPr>
    </w:p>
    <w:p w:rsidR="002D65F7" w:rsidRDefault="00884099" w:rsidP="000C3F93">
      <w:pPr>
        <w:rPr>
          <w:rFonts w:asciiTheme="minorEastAsia" w:eastAsiaTheme="minorEastAsia" w:hAnsiTheme="minorEastAsia"/>
          <w:sz w:val="24"/>
        </w:rPr>
      </w:pPr>
      <w:r>
        <w:rPr>
          <w:rFonts w:asciiTheme="minorEastAsia" w:eastAsiaTheme="minorEastAsia" w:hAnsiTheme="minorEastAsia" w:hint="eastAsia"/>
          <w:sz w:val="24"/>
        </w:rPr>
        <w:t xml:space="preserve">　　　</w:t>
      </w:r>
    </w:p>
    <w:p w:rsidR="00AB7AE0" w:rsidRDefault="00AB7AE0" w:rsidP="00AB7AE0">
      <w:pPr>
        <w:pStyle w:val="a8"/>
        <w:numPr>
          <w:ilvl w:val="0"/>
          <w:numId w:val="16"/>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当該プロダクトのセールスポイント</w:t>
      </w:r>
      <w:r w:rsidR="00687A52">
        <w:rPr>
          <w:rFonts w:asciiTheme="majorEastAsia" w:eastAsiaTheme="majorEastAsia" w:hAnsiTheme="majorEastAsia" w:hint="eastAsia"/>
          <w:sz w:val="24"/>
        </w:rPr>
        <w:t>等</w:t>
      </w:r>
    </w:p>
    <w:p w:rsidR="00C41535" w:rsidRDefault="00C41535" w:rsidP="005157C2">
      <w:pPr>
        <w:pStyle w:val="a8"/>
        <w:numPr>
          <w:ilvl w:val="0"/>
          <w:numId w:val="45"/>
        </w:numPr>
        <w:ind w:leftChars="0"/>
        <w:rPr>
          <w:rFonts w:asciiTheme="minorEastAsia" w:eastAsiaTheme="minorEastAsia" w:hAnsiTheme="minorEastAsia"/>
          <w:sz w:val="24"/>
        </w:rPr>
      </w:pPr>
      <w:r>
        <w:rPr>
          <w:rFonts w:asciiTheme="minorEastAsia" w:eastAsiaTheme="minorEastAsia" w:hAnsiTheme="minorEastAsia" w:hint="eastAsia"/>
          <w:sz w:val="24"/>
        </w:rPr>
        <w:t>収益を獲得する上でのポイント（独自性・差別化できる点）</w:t>
      </w:r>
    </w:p>
    <w:p w:rsidR="00B96778" w:rsidRPr="00B96778" w:rsidRDefault="00B96778" w:rsidP="00B96778">
      <w:pPr>
        <w:pStyle w:val="a8"/>
        <w:numPr>
          <w:ilvl w:val="0"/>
          <w:numId w:val="45"/>
        </w:numPr>
        <w:ind w:leftChars="0"/>
        <w:rPr>
          <w:rFonts w:asciiTheme="minorEastAsia" w:eastAsiaTheme="minorEastAsia" w:hAnsiTheme="minorEastAsia"/>
          <w:sz w:val="24"/>
        </w:rPr>
      </w:pPr>
      <w:r w:rsidRPr="00B96778">
        <w:rPr>
          <w:rFonts w:asciiTheme="minorEastAsia" w:eastAsiaTheme="minorEastAsia" w:hAnsiTheme="minorEastAsia" w:hint="eastAsia"/>
          <w:sz w:val="24"/>
        </w:rPr>
        <w:t>運用体制の強み（体制図等も活用）</w:t>
      </w:r>
      <w:r w:rsidR="00C41535">
        <w:rPr>
          <w:rFonts w:asciiTheme="minorEastAsia" w:eastAsiaTheme="minorEastAsia" w:hAnsiTheme="minorEastAsia" w:hint="eastAsia"/>
          <w:sz w:val="24"/>
        </w:rPr>
        <w:t>、人材育成・組織運営の注力ポイント</w:t>
      </w:r>
    </w:p>
    <w:p w:rsidR="00B96778" w:rsidRPr="00B96778" w:rsidRDefault="00B96778" w:rsidP="00B96778">
      <w:pPr>
        <w:pStyle w:val="a8"/>
        <w:numPr>
          <w:ilvl w:val="0"/>
          <w:numId w:val="45"/>
        </w:numPr>
        <w:ind w:leftChars="0"/>
        <w:rPr>
          <w:rFonts w:asciiTheme="minorEastAsia" w:eastAsiaTheme="minorEastAsia" w:hAnsiTheme="minorEastAsia"/>
          <w:sz w:val="24"/>
        </w:rPr>
      </w:pPr>
      <w:r w:rsidRPr="00B96778">
        <w:rPr>
          <w:rFonts w:asciiTheme="minorEastAsia" w:eastAsiaTheme="minorEastAsia" w:hAnsiTheme="minorEastAsia" w:hint="eastAsia"/>
          <w:sz w:val="24"/>
        </w:rPr>
        <w:t>平成1</w:t>
      </w:r>
      <w:r w:rsidR="00B87811">
        <w:rPr>
          <w:rFonts w:asciiTheme="minorEastAsia" w:eastAsiaTheme="minorEastAsia" w:hAnsiTheme="minorEastAsia" w:hint="eastAsia"/>
          <w:sz w:val="24"/>
        </w:rPr>
        <w:t>7</w:t>
      </w:r>
      <w:r w:rsidRPr="00B96778">
        <w:rPr>
          <w:rFonts w:asciiTheme="minorEastAsia" w:eastAsiaTheme="minorEastAsia" w:hAnsiTheme="minorEastAsia" w:hint="eastAsia"/>
          <w:sz w:val="24"/>
        </w:rPr>
        <w:t>(200</w:t>
      </w:r>
      <w:r w:rsidR="00B87811">
        <w:rPr>
          <w:rFonts w:asciiTheme="minorEastAsia" w:eastAsiaTheme="minorEastAsia" w:hAnsiTheme="minorEastAsia" w:hint="eastAsia"/>
          <w:sz w:val="24"/>
        </w:rPr>
        <w:t>5</w:t>
      </w:r>
      <w:r w:rsidRPr="00B96778">
        <w:rPr>
          <w:rFonts w:asciiTheme="minorEastAsia" w:eastAsiaTheme="minorEastAsia" w:hAnsiTheme="minorEastAsia" w:hint="eastAsia"/>
          <w:sz w:val="24"/>
        </w:rPr>
        <w:t>)年度以降の運用実績</w:t>
      </w:r>
    </w:p>
    <w:p w:rsidR="00B96778" w:rsidRDefault="00B96778" w:rsidP="00B96778">
      <w:pPr>
        <w:ind w:left="240" w:firstLineChars="100" w:firstLine="240"/>
        <w:rPr>
          <w:rFonts w:asciiTheme="minorEastAsia" w:eastAsiaTheme="minorEastAsia" w:hAnsiTheme="minorEastAsia"/>
          <w:sz w:val="24"/>
        </w:rPr>
      </w:pPr>
      <w:r>
        <w:rPr>
          <w:rFonts w:asciiTheme="minorEastAsia" w:eastAsiaTheme="minorEastAsia" w:hAnsiTheme="minorEastAsia" w:hint="eastAsia"/>
          <w:sz w:val="24"/>
        </w:rPr>
        <w:t>（表やグラフを活用し、年度毎の自己評価も記述）</w:t>
      </w:r>
    </w:p>
    <w:p w:rsidR="006D5401" w:rsidRDefault="006D5401" w:rsidP="006D5401">
      <w:pPr>
        <w:pStyle w:val="a8"/>
        <w:numPr>
          <w:ilvl w:val="0"/>
          <w:numId w:val="45"/>
        </w:numPr>
        <w:ind w:leftChars="0"/>
        <w:rPr>
          <w:rFonts w:asciiTheme="minorEastAsia" w:eastAsiaTheme="minorEastAsia" w:hAnsiTheme="minorEastAsia"/>
          <w:sz w:val="24"/>
        </w:rPr>
      </w:pPr>
      <w:r w:rsidRPr="006D5401">
        <w:rPr>
          <w:rFonts w:asciiTheme="minorEastAsia" w:eastAsiaTheme="minorEastAsia" w:hAnsiTheme="minorEastAsia" w:hint="eastAsia"/>
          <w:sz w:val="24"/>
        </w:rPr>
        <w:t>金利上昇</w:t>
      </w:r>
      <w:r w:rsidR="0099232D">
        <w:rPr>
          <w:rFonts w:asciiTheme="minorEastAsia" w:eastAsiaTheme="minorEastAsia" w:hAnsiTheme="minorEastAsia" w:hint="eastAsia"/>
          <w:sz w:val="24"/>
        </w:rPr>
        <w:t>期・低下期</w:t>
      </w:r>
      <w:r w:rsidRPr="006D5401">
        <w:rPr>
          <w:rFonts w:asciiTheme="minorEastAsia" w:eastAsiaTheme="minorEastAsia" w:hAnsiTheme="minorEastAsia" w:hint="eastAsia"/>
          <w:sz w:val="24"/>
        </w:rPr>
        <w:t>に</w:t>
      </w:r>
      <w:r w:rsidR="003E4565">
        <w:rPr>
          <w:rFonts w:asciiTheme="minorEastAsia" w:eastAsiaTheme="minorEastAsia" w:hAnsiTheme="minorEastAsia" w:hint="eastAsia"/>
          <w:sz w:val="24"/>
        </w:rPr>
        <w:t>発揮・</w:t>
      </w:r>
      <w:r w:rsidRPr="006D5401">
        <w:rPr>
          <w:rFonts w:asciiTheme="minorEastAsia" w:eastAsiaTheme="minorEastAsia" w:hAnsiTheme="minorEastAsia" w:hint="eastAsia"/>
          <w:sz w:val="24"/>
        </w:rPr>
        <w:t>期待される特性</w:t>
      </w:r>
    </w:p>
    <w:p w:rsidR="006D5401" w:rsidRPr="006D5401" w:rsidRDefault="006D5401" w:rsidP="006D5401">
      <w:pPr>
        <w:pStyle w:val="a8"/>
        <w:numPr>
          <w:ilvl w:val="0"/>
          <w:numId w:val="45"/>
        </w:numPr>
        <w:ind w:leftChars="0"/>
        <w:rPr>
          <w:rFonts w:asciiTheme="minorEastAsia" w:eastAsiaTheme="minorEastAsia" w:hAnsiTheme="minorEastAsia"/>
          <w:sz w:val="24"/>
        </w:rPr>
      </w:pPr>
      <w:r>
        <w:rPr>
          <w:rFonts w:asciiTheme="minorEastAsia" w:eastAsiaTheme="minorEastAsia" w:hAnsiTheme="minorEastAsia" w:hint="eastAsia"/>
          <w:sz w:val="24"/>
        </w:rPr>
        <w:t>ヘッジコストを考慮した収益最大化やコスト抑制に向けた取り組み</w:t>
      </w:r>
      <w:r w:rsidR="0082047C">
        <w:rPr>
          <w:rFonts w:asciiTheme="minorEastAsia" w:eastAsiaTheme="minorEastAsia" w:hAnsiTheme="minorEastAsia" w:hint="eastAsia"/>
          <w:sz w:val="24"/>
        </w:rPr>
        <w:t>、ヘッジコストのモニタリング手法</w:t>
      </w:r>
      <w:r>
        <w:rPr>
          <w:rFonts w:asciiTheme="minorEastAsia" w:eastAsiaTheme="minorEastAsia" w:hAnsiTheme="minorEastAsia" w:hint="eastAsia"/>
          <w:sz w:val="24"/>
        </w:rPr>
        <w:t>等</w:t>
      </w:r>
    </w:p>
    <w:p w:rsidR="00B87811" w:rsidRDefault="00B87811" w:rsidP="00B87811">
      <w:pPr>
        <w:pStyle w:val="a8"/>
        <w:numPr>
          <w:ilvl w:val="0"/>
          <w:numId w:val="45"/>
        </w:numPr>
        <w:ind w:leftChars="0"/>
        <w:rPr>
          <w:rFonts w:asciiTheme="minorEastAsia" w:eastAsiaTheme="minorEastAsia" w:hAnsiTheme="minorEastAsia"/>
          <w:sz w:val="24"/>
        </w:rPr>
      </w:pPr>
      <w:r>
        <w:rPr>
          <w:rFonts w:asciiTheme="minorEastAsia" w:eastAsiaTheme="minorEastAsia" w:hAnsiTheme="minorEastAsia" w:hint="eastAsia"/>
          <w:sz w:val="24"/>
        </w:rPr>
        <w:t>実績向上への工夫・取り組み（強化・改善してきた点）</w:t>
      </w:r>
    </w:p>
    <w:p w:rsidR="00687A52" w:rsidRPr="00B96778" w:rsidRDefault="00687A52" w:rsidP="00B87811">
      <w:pPr>
        <w:pStyle w:val="a8"/>
        <w:numPr>
          <w:ilvl w:val="0"/>
          <w:numId w:val="45"/>
        </w:numPr>
        <w:ind w:leftChars="0"/>
        <w:rPr>
          <w:rFonts w:asciiTheme="minorEastAsia" w:eastAsiaTheme="minorEastAsia" w:hAnsiTheme="minorEastAsia"/>
          <w:sz w:val="24"/>
        </w:rPr>
      </w:pPr>
      <w:r>
        <w:rPr>
          <w:rFonts w:asciiTheme="minorEastAsia" w:eastAsiaTheme="minorEastAsia" w:hAnsiTheme="minorEastAsia" w:hint="eastAsia"/>
          <w:sz w:val="24"/>
        </w:rPr>
        <w:t>当該プロダクトの位置付け、残高管理方針</w:t>
      </w:r>
      <w:r w:rsidR="0082047C">
        <w:rPr>
          <w:rFonts w:asciiTheme="minorEastAsia" w:eastAsiaTheme="minorEastAsia" w:hAnsiTheme="minorEastAsia" w:hint="eastAsia"/>
          <w:sz w:val="24"/>
        </w:rPr>
        <w:t>（戦略全体及び</w:t>
      </w:r>
      <w:r>
        <w:rPr>
          <w:rFonts w:asciiTheme="minorEastAsia" w:eastAsiaTheme="minorEastAsia" w:hAnsiTheme="minorEastAsia" w:hint="eastAsia"/>
          <w:sz w:val="24"/>
        </w:rPr>
        <w:t>セパレートアカウントにおける上下限についての考え方</w:t>
      </w:r>
      <w:r w:rsidR="0082047C">
        <w:rPr>
          <w:rFonts w:asciiTheme="minorEastAsia" w:eastAsiaTheme="minorEastAsia" w:hAnsiTheme="minorEastAsia" w:hint="eastAsia"/>
          <w:sz w:val="24"/>
        </w:rPr>
        <w:t>）</w:t>
      </w:r>
    </w:p>
    <w:p w:rsidR="00AB7AE0" w:rsidRPr="00B87811" w:rsidRDefault="00AB7AE0" w:rsidP="00B96778">
      <w:pPr>
        <w:ind w:left="240"/>
        <w:rPr>
          <w:rFonts w:asciiTheme="majorEastAsia" w:eastAsiaTheme="majorEastAsia" w:hAnsiTheme="majorEastAsia"/>
          <w:sz w:val="24"/>
        </w:rPr>
      </w:pPr>
    </w:p>
    <w:p w:rsidR="002D65F7" w:rsidRDefault="002D65F7" w:rsidP="00AB7AE0">
      <w:pPr>
        <w:pStyle w:val="a8"/>
        <w:ind w:leftChars="0" w:left="660"/>
        <w:rPr>
          <w:rFonts w:asciiTheme="majorEastAsia" w:eastAsiaTheme="majorEastAsia" w:hAnsiTheme="majorEastAsia"/>
          <w:sz w:val="24"/>
        </w:rPr>
      </w:pPr>
    </w:p>
    <w:p w:rsidR="00C874F1" w:rsidRDefault="00AB7AE0" w:rsidP="00AB7AE0">
      <w:pPr>
        <w:pStyle w:val="a8"/>
        <w:numPr>
          <w:ilvl w:val="0"/>
          <w:numId w:val="16"/>
        </w:numPr>
        <w:ind w:leftChars="0"/>
        <w:rPr>
          <w:rFonts w:asciiTheme="majorEastAsia" w:eastAsiaTheme="majorEastAsia" w:hAnsiTheme="majorEastAsia"/>
          <w:sz w:val="24"/>
        </w:rPr>
      </w:pPr>
      <w:r w:rsidRPr="00143964">
        <w:rPr>
          <w:rFonts w:asciiTheme="majorEastAsia" w:eastAsiaTheme="majorEastAsia" w:hAnsiTheme="majorEastAsia" w:hint="eastAsia"/>
          <w:sz w:val="24"/>
        </w:rPr>
        <w:t>レポーティング</w:t>
      </w:r>
    </w:p>
    <w:p w:rsidR="00C41535" w:rsidRPr="00E5278C" w:rsidRDefault="00955A19" w:rsidP="00E5278C">
      <w:pPr>
        <w:pStyle w:val="a8"/>
        <w:numPr>
          <w:ilvl w:val="0"/>
          <w:numId w:val="46"/>
        </w:numPr>
        <w:ind w:leftChars="0"/>
        <w:rPr>
          <w:rFonts w:asciiTheme="minorEastAsia" w:eastAsiaTheme="minorEastAsia" w:hAnsiTheme="minorEastAsia"/>
          <w:sz w:val="24"/>
        </w:rPr>
      </w:pPr>
      <w:r>
        <w:rPr>
          <w:rFonts w:asciiTheme="minorEastAsia" w:eastAsiaTheme="minorEastAsia" w:hAnsiTheme="minorEastAsia" w:hint="eastAsia"/>
          <w:sz w:val="24"/>
        </w:rPr>
        <w:t>連合会とのコミュニケーション体制等</w:t>
      </w:r>
    </w:p>
    <w:p w:rsidR="00C874F1" w:rsidRPr="00E5278C" w:rsidRDefault="00860135" w:rsidP="00E5278C">
      <w:pPr>
        <w:pStyle w:val="a8"/>
        <w:numPr>
          <w:ilvl w:val="0"/>
          <w:numId w:val="46"/>
        </w:numPr>
        <w:ind w:leftChars="0"/>
        <w:rPr>
          <w:rFonts w:asciiTheme="minorEastAsia" w:eastAsiaTheme="minorEastAsia" w:hAnsiTheme="minorEastAsia"/>
          <w:sz w:val="24"/>
        </w:rPr>
      </w:pPr>
      <w:r w:rsidRPr="00E5278C">
        <w:rPr>
          <w:rFonts w:asciiTheme="minorEastAsia" w:eastAsiaTheme="minorEastAsia" w:hAnsiTheme="minorEastAsia" w:hint="eastAsia"/>
          <w:sz w:val="24"/>
        </w:rPr>
        <w:t>再委託先</w:t>
      </w:r>
      <w:r w:rsidR="00D217B2" w:rsidRPr="00E5278C">
        <w:rPr>
          <w:rFonts w:asciiTheme="minorEastAsia" w:eastAsiaTheme="minorEastAsia" w:hAnsiTheme="minorEastAsia" w:hint="eastAsia"/>
          <w:sz w:val="24"/>
        </w:rPr>
        <w:t>等</w:t>
      </w:r>
      <w:r w:rsidRPr="00E5278C">
        <w:rPr>
          <w:rFonts w:asciiTheme="minorEastAsia" w:eastAsiaTheme="minorEastAsia" w:hAnsiTheme="minorEastAsia" w:hint="eastAsia"/>
          <w:sz w:val="24"/>
        </w:rPr>
        <w:t>がある場合には、情報開示制限等、秘密保持契約の有無</w:t>
      </w:r>
    </w:p>
    <w:p w:rsidR="00860135" w:rsidRPr="00143964" w:rsidRDefault="00C874F1" w:rsidP="00C874F1">
      <w:pPr>
        <w:pStyle w:val="a8"/>
        <w:ind w:leftChars="0" w:left="660" w:firstLineChars="2800" w:firstLine="6720"/>
        <w:rPr>
          <w:rFonts w:asciiTheme="minorEastAsia" w:eastAsiaTheme="minorEastAsia" w:hAnsiTheme="minorEastAsia"/>
          <w:sz w:val="24"/>
        </w:rPr>
      </w:pPr>
      <w:r w:rsidRPr="00143964">
        <w:rPr>
          <w:rFonts w:asciiTheme="minorEastAsia" w:eastAsiaTheme="minorEastAsia" w:hAnsiTheme="minorEastAsia" w:hint="eastAsia"/>
          <w:sz w:val="24"/>
        </w:rPr>
        <w:t>あり・</w:t>
      </w:r>
      <w:r w:rsidR="00860135" w:rsidRPr="00143964">
        <w:rPr>
          <w:rFonts w:asciiTheme="minorEastAsia" w:eastAsiaTheme="minorEastAsia" w:hAnsiTheme="minorEastAsia" w:hint="eastAsia"/>
          <w:sz w:val="24"/>
        </w:rPr>
        <w:t>なし</w:t>
      </w:r>
    </w:p>
    <w:p w:rsidR="00860135" w:rsidRPr="00143964" w:rsidRDefault="00860135" w:rsidP="00860135">
      <w:pPr>
        <w:rPr>
          <w:rFonts w:asciiTheme="minorEastAsia" w:eastAsiaTheme="minorEastAsia" w:hAnsiTheme="minorEastAsia"/>
          <w:sz w:val="24"/>
        </w:rPr>
      </w:pPr>
      <w:r w:rsidRPr="00143964">
        <w:rPr>
          <w:rFonts w:asciiTheme="minorEastAsia" w:eastAsiaTheme="minorEastAsia" w:hAnsiTheme="minorEastAsia" w:hint="eastAsia"/>
          <w:sz w:val="24"/>
        </w:rPr>
        <w:t xml:space="preserve">　　　「あり」の場合、内容を記載して下さい。</w:t>
      </w:r>
    </w:p>
    <w:p w:rsidR="00860135" w:rsidRPr="00143964" w:rsidRDefault="00860135" w:rsidP="000C3F93">
      <w:pPr>
        <w:rPr>
          <w:rFonts w:asciiTheme="minorEastAsia" w:eastAsiaTheme="minorEastAsia" w:hAnsiTheme="minorEastAsia"/>
          <w:sz w:val="24"/>
        </w:rPr>
      </w:pPr>
    </w:p>
    <w:p w:rsidR="00860135" w:rsidRPr="00143964" w:rsidRDefault="00860135" w:rsidP="000C3F93">
      <w:pPr>
        <w:rPr>
          <w:rFonts w:asciiTheme="minorEastAsia" w:eastAsiaTheme="minorEastAsia" w:hAnsiTheme="minorEastAsia"/>
          <w:sz w:val="24"/>
        </w:rPr>
      </w:pPr>
    </w:p>
    <w:sectPr w:rsidR="00860135" w:rsidRPr="00143964" w:rsidSect="009E4511">
      <w:headerReference w:type="default" r:id="rId9"/>
      <w:footerReference w:type="even" r:id="rId10"/>
      <w:footerReference w:type="default" r:id="rId11"/>
      <w:footerReference w:type="first" r:id="rId12"/>
      <w:pgSz w:w="11906" w:h="16838"/>
      <w:pgMar w:top="1620" w:right="1701" w:bottom="1440" w:left="1701" w:header="851" w:footer="61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9E" w:rsidRDefault="0038279E">
      <w:r>
        <w:separator/>
      </w:r>
    </w:p>
  </w:endnote>
  <w:endnote w:type="continuationSeparator" w:id="0">
    <w:p w:rsidR="0038279E" w:rsidRDefault="0038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6" w:rsidRDefault="00F21926" w:rsidP="009E45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1926" w:rsidRDefault="00F219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6" w:rsidRPr="00007E38" w:rsidRDefault="00F21926" w:rsidP="009E4511">
    <w:pPr>
      <w:pStyle w:val="a4"/>
      <w:framePr w:wrap="around" w:vAnchor="text" w:hAnchor="margin" w:xAlign="center" w:y="1"/>
      <w:rPr>
        <w:rStyle w:val="a5"/>
        <w:sz w:val="24"/>
      </w:rPr>
    </w:pPr>
    <w:r w:rsidRPr="00007E38">
      <w:rPr>
        <w:rStyle w:val="a5"/>
        <w:sz w:val="24"/>
      </w:rPr>
      <w:fldChar w:fldCharType="begin"/>
    </w:r>
    <w:r w:rsidRPr="00007E38">
      <w:rPr>
        <w:rStyle w:val="a5"/>
        <w:sz w:val="24"/>
      </w:rPr>
      <w:instrText xml:space="preserve">PAGE  </w:instrText>
    </w:r>
    <w:r w:rsidRPr="00007E38">
      <w:rPr>
        <w:rStyle w:val="a5"/>
        <w:sz w:val="24"/>
      </w:rPr>
      <w:fldChar w:fldCharType="separate"/>
    </w:r>
    <w:r w:rsidR="00DD0804">
      <w:rPr>
        <w:rStyle w:val="a5"/>
        <w:noProof/>
        <w:sz w:val="24"/>
      </w:rPr>
      <w:t>- 4 -</w:t>
    </w:r>
    <w:r w:rsidRPr="00007E38">
      <w:rPr>
        <w:rStyle w:val="a5"/>
        <w:sz w:val="24"/>
      </w:rPr>
      <w:fldChar w:fldCharType="end"/>
    </w:r>
  </w:p>
  <w:p w:rsidR="00F21926" w:rsidRPr="00640C6B" w:rsidRDefault="00F21926" w:rsidP="00007E38">
    <w:pPr>
      <w:pStyle w:val="a4"/>
      <w:jc w:val="right"/>
      <w:rPr>
        <w:sz w:val="20"/>
        <w:szCs w:val="20"/>
      </w:rPr>
    </w:pPr>
    <w:r w:rsidRPr="00640C6B">
      <w:rPr>
        <w:rFonts w:hint="eastAsia"/>
        <w:sz w:val="20"/>
        <w:szCs w:val="20"/>
      </w:rPr>
      <w:t>（運用機関名）</w:t>
    </w:r>
  </w:p>
  <w:p w:rsidR="00640C6B" w:rsidRPr="00640C6B" w:rsidRDefault="00640C6B" w:rsidP="00007E38">
    <w:pPr>
      <w:pStyle w:val="a4"/>
      <w:jc w:val="right"/>
      <w:rPr>
        <w:sz w:val="20"/>
        <w:szCs w:val="20"/>
      </w:rPr>
    </w:pPr>
    <w:r w:rsidRPr="00640C6B">
      <w:rPr>
        <w:rFonts w:hint="eastAsia"/>
        <w:sz w:val="20"/>
        <w:szCs w:val="20"/>
      </w:rPr>
      <w:t>（プロダクト名称）</w:t>
    </w:r>
  </w:p>
  <w:p w:rsidR="00F21926" w:rsidRPr="00640C6B" w:rsidRDefault="00F21926">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6" w:rsidRPr="00640C6B" w:rsidRDefault="00F21926" w:rsidP="00AE026E">
    <w:pPr>
      <w:pStyle w:val="a4"/>
      <w:jc w:val="right"/>
      <w:rPr>
        <w:sz w:val="20"/>
        <w:szCs w:val="20"/>
      </w:rPr>
    </w:pPr>
    <w:r w:rsidRPr="00640C6B">
      <w:rPr>
        <w:rFonts w:hint="eastAsia"/>
        <w:sz w:val="20"/>
        <w:szCs w:val="20"/>
      </w:rPr>
      <w:t>（運用機関名）</w:t>
    </w:r>
  </w:p>
  <w:p w:rsidR="00640C6B" w:rsidRPr="00640C6B" w:rsidRDefault="00640C6B" w:rsidP="00AE026E">
    <w:pPr>
      <w:pStyle w:val="a4"/>
      <w:jc w:val="right"/>
      <w:rPr>
        <w:sz w:val="20"/>
        <w:szCs w:val="20"/>
      </w:rPr>
    </w:pPr>
    <w:r w:rsidRPr="00640C6B">
      <w:rPr>
        <w:rFonts w:hint="eastAsia"/>
        <w:sz w:val="20"/>
        <w:szCs w:val="20"/>
      </w:rPr>
      <w:t>（プロダクト名称）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9E" w:rsidRDefault="0038279E">
      <w:r>
        <w:separator/>
      </w:r>
    </w:p>
  </w:footnote>
  <w:footnote w:type="continuationSeparator" w:id="0">
    <w:p w:rsidR="0038279E" w:rsidRDefault="0038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6" w:rsidRPr="00007E38" w:rsidRDefault="00D67E74" w:rsidP="00007E38">
    <w:pPr>
      <w:pStyle w:val="a3"/>
      <w:tabs>
        <w:tab w:val="clear" w:pos="4252"/>
        <w:tab w:val="clear" w:pos="8504"/>
        <w:tab w:val="left" w:pos="1650"/>
      </w:tabs>
      <w:rPr>
        <w:sz w:val="24"/>
      </w:rPr>
    </w:pPr>
    <w:r>
      <w:rPr>
        <w:rFonts w:hint="eastAsia"/>
        <w:sz w:val="24"/>
      </w:rPr>
      <w:t>様式第２号【</w:t>
    </w:r>
    <w:r w:rsidR="005C40D6">
      <w:rPr>
        <w:rFonts w:hint="eastAsia"/>
        <w:sz w:val="24"/>
      </w:rPr>
      <w:t>ヘッジ付き</w:t>
    </w:r>
    <w:r w:rsidR="00803A2B">
      <w:rPr>
        <w:rFonts w:hint="eastAsia"/>
        <w:sz w:val="24"/>
      </w:rPr>
      <w:t>外国債券</w:t>
    </w:r>
    <w:r w:rsidR="00F21926">
      <w:rPr>
        <w:rFonts w:hint="eastAsia"/>
        <w:sz w:val="24"/>
      </w:rPr>
      <w:t>アクティブ</w:t>
    </w:r>
    <w:r>
      <w:rPr>
        <w:rFonts w:hint="eastAsia"/>
        <w:sz w:val="24"/>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DAF"/>
    <w:multiLevelType w:val="hybridMultilevel"/>
    <w:tmpl w:val="581E0CBC"/>
    <w:lvl w:ilvl="0" w:tplc="E43C4ECA">
      <w:start w:val="9"/>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633AE"/>
    <w:multiLevelType w:val="hybridMultilevel"/>
    <w:tmpl w:val="97D2EEEE"/>
    <w:lvl w:ilvl="0" w:tplc="4FF838B6">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176E58"/>
    <w:multiLevelType w:val="hybridMultilevel"/>
    <w:tmpl w:val="83D615A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BC77E39"/>
    <w:multiLevelType w:val="hybridMultilevel"/>
    <w:tmpl w:val="53A09F5C"/>
    <w:lvl w:ilvl="0" w:tplc="B5F61288">
      <w:start w:val="3"/>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DA81892"/>
    <w:multiLevelType w:val="hybridMultilevel"/>
    <w:tmpl w:val="8B1C373A"/>
    <w:lvl w:ilvl="0" w:tplc="FF34372C">
      <w:start w:val="13"/>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EF29AC"/>
    <w:multiLevelType w:val="hybridMultilevel"/>
    <w:tmpl w:val="FCCEF1CE"/>
    <w:lvl w:ilvl="0" w:tplc="7A70B1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7CF094B"/>
    <w:multiLevelType w:val="hybridMultilevel"/>
    <w:tmpl w:val="849CFD6E"/>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186C2AB1"/>
    <w:multiLevelType w:val="hybridMultilevel"/>
    <w:tmpl w:val="08E0BD2E"/>
    <w:lvl w:ilvl="0" w:tplc="4EFCAB2C">
      <w:start w:val="6"/>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D26965"/>
    <w:multiLevelType w:val="hybridMultilevel"/>
    <w:tmpl w:val="3612AEB2"/>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nsid w:val="1A3D4497"/>
    <w:multiLevelType w:val="hybridMultilevel"/>
    <w:tmpl w:val="808637C8"/>
    <w:lvl w:ilvl="0" w:tplc="950EDFF0">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1E6011B1"/>
    <w:multiLevelType w:val="hybridMultilevel"/>
    <w:tmpl w:val="F3A0CF2A"/>
    <w:lvl w:ilvl="0" w:tplc="B5F61288">
      <w:start w:val="3"/>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6B7AC7"/>
    <w:multiLevelType w:val="hybridMultilevel"/>
    <w:tmpl w:val="E12837B6"/>
    <w:lvl w:ilvl="0" w:tplc="56E26D80">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2E44D0F"/>
    <w:multiLevelType w:val="hybridMultilevel"/>
    <w:tmpl w:val="490A6A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2F96DBF"/>
    <w:multiLevelType w:val="hybridMultilevel"/>
    <w:tmpl w:val="15D849CE"/>
    <w:lvl w:ilvl="0" w:tplc="A8DC8824">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4E46EA1"/>
    <w:multiLevelType w:val="hybridMultilevel"/>
    <w:tmpl w:val="D0947CFC"/>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nsid w:val="27C5761F"/>
    <w:multiLevelType w:val="hybridMultilevel"/>
    <w:tmpl w:val="94E498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0875F9"/>
    <w:multiLevelType w:val="hybridMultilevel"/>
    <w:tmpl w:val="2032A798"/>
    <w:lvl w:ilvl="0" w:tplc="59326D5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2D9D1EDA"/>
    <w:multiLevelType w:val="hybridMultilevel"/>
    <w:tmpl w:val="6B645C32"/>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2E9A7F0B"/>
    <w:multiLevelType w:val="hybridMultilevel"/>
    <w:tmpl w:val="44D4E15C"/>
    <w:lvl w:ilvl="0" w:tplc="8B8023D6">
      <w:start w:val="7"/>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nsid w:val="2F644B2E"/>
    <w:multiLevelType w:val="hybridMultilevel"/>
    <w:tmpl w:val="DB3C4EA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31776D5B"/>
    <w:multiLevelType w:val="hybridMultilevel"/>
    <w:tmpl w:val="019AD04C"/>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nsid w:val="326C0FBC"/>
    <w:multiLevelType w:val="hybridMultilevel"/>
    <w:tmpl w:val="8E609F70"/>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330924F2"/>
    <w:multiLevelType w:val="hybridMultilevel"/>
    <w:tmpl w:val="B5483A56"/>
    <w:lvl w:ilvl="0" w:tplc="2D06A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5E8453B"/>
    <w:multiLevelType w:val="hybridMultilevel"/>
    <w:tmpl w:val="57D4B61C"/>
    <w:lvl w:ilvl="0" w:tplc="59326D5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407872CF"/>
    <w:multiLevelType w:val="hybridMultilevel"/>
    <w:tmpl w:val="62B29D90"/>
    <w:lvl w:ilvl="0" w:tplc="FC029246">
      <w:start w:val="1"/>
      <w:numFmt w:val="decimalEnclosedCircle"/>
      <w:lvlText w:val="%1"/>
      <w:lvlJc w:val="left"/>
      <w:pPr>
        <w:ind w:left="1080" w:hanging="420"/>
      </w:pPr>
      <w:rPr>
        <w:rFonts w:hint="eastAsia"/>
        <w:sz w:val="2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425A2B86"/>
    <w:multiLevelType w:val="hybridMultilevel"/>
    <w:tmpl w:val="638201C2"/>
    <w:lvl w:ilvl="0" w:tplc="59326D5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3FE2B5C"/>
    <w:multiLevelType w:val="hybridMultilevel"/>
    <w:tmpl w:val="0BDC4804"/>
    <w:lvl w:ilvl="0" w:tplc="8D3EF9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4C8C4B23"/>
    <w:multiLevelType w:val="hybridMultilevel"/>
    <w:tmpl w:val="A4DAD852"/>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4EBF333C"/>
    <w:multiLevelType w:val="hybridMultilevel"/>
    <w:tmpl w:val="78F2747E"/>
    <w:lvl w:ilvl="0" w:tplc="103870A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5A7C6C"/>
    <w:multiLevelType w:val="hybridMultilevel"/>
    <w:tmpl w:val="FA205136"/>
    <w:lvl w:ilvl="0" w:tplc="0BD438FC">
      <w:start w:val="1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9C3C7A"/>
    <w:multiLevelType w:val="hybridMultilevel"/>
    <w:tmpl w:val="AEF8D274"/>
    <w:lvl w:ilvl="0" w:tplc="4B42A7F2">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4C24E2F"/>
    <w:multiLevelType w:val="hybridMultilevel"/>
    <w:tmpl w:val="53F8CC12"/>
    <w:lvl w:ilvl="0" w:tplc="59326D5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552232F5"/>
    <w:multiLevelType w:val="hybridMultilevel"/>
    <w:tmpl w:val="A1ACB11E"/>
    <w:lvl w:ilvl="0" w:tplc="59326D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7FB09C0"/>
    <w:multiLevelType w:val="hybridMultilevel"/>
    <w:tmpl w:val="878A2104"/>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nsid w:val="5BAA48E1"/>
    <w:multiLevelType w:val="hybridMultilevel"/>
    <w:tmpl w:val="25B4F3B2"/>
    <w:lvl w:ilvl="0" w:tplc="7CA896B8">
      <w:start w:val="8"/>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CE44FAE"/>
    <w:multiLevelType w:val="hybridMultilevel"/>
    <w:tmpl w:val="203E6E34"/>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nsid w:val="61AB39CD"/>
    <w:multiLevelType w:val="hybridMultilevel"/>
    <w:tmpl w:val="7E306408"/>
    <w:lvl w:ilvl="0" w:tplc="B5F61288">
      <w:start w:val="3"/>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6516569F"/>
    <w:multiLevelType w:val="hybridMultilevel"/>
    <w:tmpl w:val="ABE05EBC"/>
    <w:lvl w:ilvl="0" w:tplc="7292AF54">
      <w:start w:val="12"/>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A562F59"/>
    <w:multiLevelType w:val="hybridMultilevel"/>
    <w:tmpl w:val="6FCA0E36"/>
    <w:lvl w:ilvl="0" w:tplc="F1000BA4">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D8A288D"/>
    <w:multiLevelType w:val="hybridMultilevel"/>
    <w:tmpl w:val="C93CA85C"/>
    <w:lvl w:ilvl="0" w:tplc="71621C38">
      <w:start w:val="2"/>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E9D4010"/>
    <w:multiLevelType w:val="hybridMultilevel"/>
    <w:tmpl w:val="CCCEA128"/>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nsid w:val="743329E4"/>
    <w:multiLevelType w:val="hybridMultilevel"/>
    <w:tmpl w:val="B8ECA7C4"/>
    <w:lvl w:ilvl="0" w:tplc="451466D0">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2">
    <w:nsid w:val="79451581"/>
    <w:multiLevelType w:val="hybridMultilevel"/>
    <w:tmpl w:val="5A5CE328"/>
    <w:lvl w:ilvl="0" w:tplc="C8C0F808">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E5C6631"/>
    <w:multiLevelType w:val="hybridMultilevel"/>
    <w:tmpl w:val="BFE0701A"/>
    <w:lvl w:ilvl="0" w:tplc="CA0A8A4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4">
    <w:nsid w:val="7E9B5C6E"/>
    <w:multiLevelType w:val="hybridMultilevel"/>
    <w:tmpl w:val="34A61084"/>
    <w:lvl w:ilvl="0" w:tplc="59326D5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nsid w:val="7ED87CD9"/>
    <w:multiLevelType w:val="hybridMultilevel"/>
    <w:tmpl w:val="AF026464"/>
    <w:lvl w:ilvl="0" w:tplc="103870A0">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18"/>
  </w:num>
  <w:num w:numId="3">
    <w:abstractNumId w:val="43"/>
  </w:num>
  <w:num w:numId="4">
    <w:abstractNumId w:val="5"/>
  </w:num>
  <w:num w:numId="5">
    <w:abstractNumId w:val="32"/>
  </w:num>
  <w:num w:numId="6">
    <w:abstractNumId w:val="15"/>
  </w:num>
  <w:num w:numId="7">
    <w:abstractNumId w:val="2"/>
  </w:num>
  <w:num w:numId="8">
    <w:abstractNumId w:val="12"/>
  </w:num>
  <w:num w:numId="9">
    <w:abstractNumId w:val="31"/>
  </w:num>
  <w:num w:numId="10">
    <w:abstractNumId w:val="19"/>
  </w:num>
  <w:num w:numId="11">
    <w:abstractNumId w:val="10"/>
  </w:num>
  <w:num w:numId="12">
    <w:abstractNumId w:val="23"/>
  </w:num>
  <w:num w:numId="13">
    <w:abstractNumId w:val="36"/>
  </w:num>
  <w:num w:numId="14">
    <w:abstractNumId w:val="16"/>
  </w:num>
  <w:num w:numId="15">
    <w:abstractNumId w:val="3"/>
  </w:num>
  <w:num w:numId="16">
    <w:abstractNumId w:val="1"/>
  </w:num>
  <w:num w:numId="17">
    <w:abstractNumId w:val="25"/>
  </w:num>
  <w:num w:numId="18">
    <w:abstractNumId w:val="7"/>
  </w:num>
  <w:num w:numId="19">
    <w:abstractNumId w:val="30"/>
  </w:num>
  <w:num w:numId="20">
    <w:abstractNumId w:val="20"/>
  </w:num>
  <w:num w:numId="21">
    <w:abstractNumId w:val="40"/>
  </w:num>
  <w:num w:numId="22">
    <w:abstractNumId w:val="34"/>
  </w:num>
  <w:num w:numId="23">
    <w:abstractNumId w:val="13"/>
  </w:num>
  <w:num w:numId="24">
    <w:abstractNumId w:val="24"/>
  </w:num>
  <w:num w:numId="25">
    <w:abstractNumId w:val="21"/>
  </w:num>
  <w:num w:numId="26">
    <w:abstractNumId w:val="6"/>
  </w:num>
  <w:num w:numId="27">
    <w:abstractNumId w:val="0"/>
  </w:num>
  <w:num w:numId="28">
    <w:abstractNumId w:val="11"/>
  </w:num>
  <w:num w:numId="29">
    <w:abstractNumId w:val="35"/>
  </w:num>
  <w:num w:numId="30">
    <w:abstractNumId w:val="29"/>
  </w:num>
  <w:num w:numId="31">
    <w:abstractNumId w:val="38"/>
  </w:num>
  <w:num w:numId="32">
    <w:abstractNumId w:val="45"/>
  </w:num>
  <w:num w:numId="33">
    <w:abstractNumId w:val="14"/>
  </w:num>
  <w:num w:numId="34">
    <w:abstractNumId w:val="28"/>
  </w:num>
  <w:num w:numId="35">
    <w:abstractNumId w:val="27"/>
  </w:num>
  <w:num w:numId="36">
    <w:abstractNumId w:val="33"/>
  </w:num>
  <w:num w:numId="37">
    <w:abstractNumId w:val="37"/>
  </w:num>
  <w:num w:numId="38">
    <w:abstractNumId w:val="42"/>
  </w:num>
  <w:num w:numId="39">
    <w:abstractNumId w:val="17"/>
  </w:num>
  <w:num w:numId="40">
    <w:abstractNumId w:val="39"/>
  </w:num>
  <w:num w:numId="41">
    <w:abstractNumId w:val="4"/>
  </w:num>
  <w:num w:numId="42">
    <w:abstractNumId w:val="41"/>
  </w:num>
  <w:num w:numId="43">
    <w:abstractNumId w:val="8"/>
  </w:num>
  <w:num w:numId="44">
    <w:abstractNumId w:val="44"/>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97"/>
    <w:rsid w:val="00007E38"/>
    <w:rsid w:val="000344B2"/>
    <w:rsid w:val="00041D24"/>
    <w:rsid w:val="0004658E"/>
    <w:rsid w:val="00064AEC"/>
    <w:rsid w:val="00082DD6"/>
    <w:rsid w:val="00095BA6"/>
    <w:rsid w:val="000B01CA"/>
    <w:rsid w:val="000C3F93"/>
    <w:rsid w:val="000D3B22"/>
    <w:rsid w:val="000E00B8"/>
    <w:rsid w:val="000E1841"/>
    <w:rsid w:val="000F438C"/>
    <w:rsid w:val="00103EB5"/>
    <w:rsid w:val="0012199F"/>
    <w:rsid w:val="00132896"/>
    <w:rsid w:val="0013697E"/>
    <w:rsid w:val="00137547"/>
    <w:rsid w:val="00143964"/>
    <w:rsid w:val="0014459C"/>
    <w:rsid w:val="00151331"/>
    <w:rsid w:val="00152DA1"/>
    <w:rsid w:val="00185E2F"/>
    <w:rsid w:val="00197372"/>
    <w:rsid w:val="001A68FA"/>
    <w:rsid w:val="001B1958"/>
    <w:rsid w:val="001E04FB"/>
    <w:rsid w:val="001E126C"/>
    <w:rsid w:val="001E1FAD"/>
    <w:rsid w:val="001F1E0E"/>
    <w:rsid w:val="001F605C"/>
    <w:rsid w:val="00202643"/>
    <w:rsid w:val="00207CD7"/>
    <w:rsid w:val="00210E34"/>
    <w:rsid w:val="00216ADF"/>
    <w:rsid w:val="002217D1"/>
    <w:rsid w:val="0022432B"/>
    <w:rsid w:val="002316A0"/>
    <w:rsid w:val="002828E8"/>
    <w:rsid w:val="002A0061"/>
    <w:rsid w:val="002D0851"/>
    <w:rsid w:val="002D1D70"/>
    <w:rsid w:val="002D65F7"/>
    <w:rsid w:val="003059E2"/>
    <w:rsid w:val="00331889"/>
    <w:rsid w:val="0038279E"/>
    <w:rsid w:val="00396230"/>
    <w:rsid w:val="003B6B70"/>
    <w:rsid w:val="003D111A"/>
    <w:rsid w:val="003D14C1"/>
    <w:rsid w:val="003D6FBB"/>
    <w:rsid w:val="003E4565"/>
    <w:rsid w:val="003E5FFF"/>
    <w:rsid w:val="003F4439"/>
    <w:rsid w:val="004012DD"/>
    <w:rsid w:val="00401BDE"/>
    <w:rsid w:val="00402CCC"/>
    <w:rsid w:val="004148C7"/>
    <w:rsid w:val="00431200"/>
    <w:rsid w:val="0044039D"/>
    <w:rsid w:val="0044272D"/>
    <w:rsid w:val="004440EB"/>
    <w:rsid w:val="004449D5"/>
    <w:rsid w:val="00444B32"/>
    <w:rsid w:val="004614ED"/>
    <w:rsid w:val="00463341"/>
    <w:rsid w:val="00464136"/>
    <w:rsid w:val="00472141"/>
    <w:rsid w:val="00472BD0"/>
    <w:rsid w:val="00474B97"/>
    <w:rsid w:val="00482CC7"/>
    <w:rsid w:val="004A23F7"/>
    <w:rsid w:val="004C2EF3"/>
    <w:rsid w:val="004D508C"/>
    <w:rsid w:val="004D6ECD"/>
    <w:rsid w:val="004F194C"/>
    <w:rsid w:val="00500B4A"/>
    <w:rsid w:val="005157C2"/>
    <w:rsid w:val="005219E0"/>
    <w:rsid w:val="00542BD1"/>
    <w:rsid w:val="00543D3B"/>
    <w:rsid w:val="00561FF2"/>
    <w:rsid w:val="00562C3A"/>
    <w:rsid w:val="005834A0"/>
    <w:rsid w:val="00596848"/>
    <w:rsid w:val="005B0E13"/>
    <w:rsid w:val="005C40D6"/>
    <w:rsid w:val="005C7843"/>
    <w:rsid w:val="005D0489"/>
    <w:rsid w:val="00600277"/>
    <w:rsid w:val="006158D7"/>
    <w:rsid w:val="0063766E"/>
    <w:rsid w:val="00640C6B"/>
    <w:rsid w:val="00651D8F"/>
    <w:rsid w:val="006573C2"/>
    <w:rsid w:val="00661D1C"/>
    <w:rsid w:val="00665871"/>
    <w:rsid w:val="006676D0"/>
    <w:rsid w:val="00674B3A"/>
    <w:rsid w:val="00687A52"/>
    <w:rsid w:val="00692485"/>
    <w:rsid w:val="00695263"/>
    <w:rsid w:val="006A0063"/>
    <w:rsid w:val="006A7AE0"/>
    <w:rsid w:val="006C0D5D"/>
    <w:rsid w:val="006C7346"/>
    <w:rsid w:val="006D5401"/>
    <w:rsid w:val="00703802"/>
    <w:rsid w:val="00737949"/>
    <w:rsid w:val="00740072"/>
    <w:rsid w:val="00760EA2"/>
    <w:rsid w:val="00770AD3"/>
    <w:rsid w:val="00776D06"/>
    <w:rsid w:val="00783C1E"/>
    <w:rsid w:val="00792993"/>
    <w:rsid w:val="007935F3"/>
    <w:rsid w:val="0079632C"/>
    <w:rsid w:val="007C147C"/>
    <w:rsid w:val="007E3C06"/>
    <w:rsid w:val="007E6803"/>
    <w:rsid w:val="007E7982"/>
    <w:rsid w:val="007F57FF"/>
    <w:rsid w:val="00803A2B"/>
    <w:rsid w:val="00806E91"/>
    <w:rsid w:val="00816845"/>
    <w:rsid w:val="0082047C"/>
    <w:rsid w:val="00820767"/>
    <w:rsid w:val="008269D5"/>
    <w:rsid w:val="00830625"/>
    <w:rsid w:val="008442A8"/>
    <w:rsid w:val="00852B97"/>
    <w:rsid w:val="00860135"/>
    <w:rsid w:val="00862AB3"/>
    <w:rsid w:val="008676F1"/>
    <w:rsid w:val="00867B27"/>
    <w:rsid w:val="00881DEF"/>
    <w:rsid w:val="00884099"/>
    <w:rsid w:val="00891CC6"/>
    <w:rsid w:val="008939C6"/>
    <w:rsid w:val="008A495D"/>
    <w:rsid w:val="008A509A"/>
    <w:rsid w:val="008A6EAB"/>
    <w:rsid w:val="008B483A"/>
    <w:rsid w:val="008B50A0"/>
    <w:rsid w:val="008D3466"/>
    <w:rsid w:val="008D5AA7"/>
    <w:rsid w:val="008D5DBE"/>
    <w:rsid w:val="008F31CE"/>
    <w:rsid w:val="008F5966"/>
    <w:rsid w:val="00904A7B"/>
    <w:rsid w:val="00905A6F"/>
    <w:rsid w:val="0091590A"/>
    <w:rsid w:val="00925C99"/>
    <w:rsid w:val="00926D2C"/>
    <w:rsid w:val="009334CC"/>
    <w:rsid w:val="009372E5"/>
    <w:rsid w:val="00945BC2"/>
    <w:rsid w:val="00955A19"/>
    <w:rsid w:val="00960171"/>
    <w:rsid w:val="00973B4A"/>
    <w:rsid w:val="00980EF5"/>
    <w:rsid w:val="00987E0E"/>
    <w:rsid w:val="009922F8"/>
    <w:rsid w:val="0099232D"/>
    <w:rsid w:val="009D7F7E"/>
    <w:rsid w:val="009E4511"/>
    <w:rsid w:val="00A056D6"/>
    <w:rsid w:val="00A116DF"/>
    <w:rsid w:val="00A11734"/>
    <w:rsid w:val="00A11831"/>
    <w:rsid w:val="00A138AB"/>
    <w:rsid w:val="00A169D6"/>
    <w:rsid w:val="00A1794E"/>
    <w:rsid w:val="00A21306"/>
    <w:rsid w:val="00A33F5F"/>
    <w:rsid w:val="00A42517"/>
    <w:rsid w:val="00A67A96"/>
    <w:rsid w:val="00A82703"/>
    <w:rsid w:val="00A90418"/>
    <w:rsid w:val="00AB052C"/>
    <w:rsid w:val="00AB7AE0"/>
    <w:rsid w:val="00AD37C5"/>
    <w:rsid w:val="00AE026E"/>
    <w:rsid w:val="00AE5FCC"/>
    <w:rsid w:val="00AF0BE9"/>
    <w:rsid w:val="00B12A8C"/>
    <w:rsid w:val="00B220FF"/>
    <w:rsid w:val="00B25556"/>
    <w:rsid w:val="00B301B9"/>
    <w:rsid w:val="00B45CDF"/>
    <w:rsid w:val="00B50A01"/>
    <w:rsid w:val="00B52234"/>
    <w:rsid w:val="00B56CCD"/>
    <w:rsid w:val="00B61EAF"/>
    <w:rsid w:val="00B70192"/>
    <w:rsid w:val="00B8301B"/>
    <w:rsid w:val="00B858B4"/>
    <w:rsid w:val="00B86680"/>
    <w:rsid w:val="00B874F5"/>
    <w:rsid w:val="00B87811"/>
    <w:rsid w:val="00B87A58"/>
    <w:rsid w:val="00B96778"/>
    <w:rsid w:val="00BC45E5"/>
    <w:rsid w:val="00BC465A"/>
    <w:rsid w:val="00BF6A94"/>
    <w:rsid w:val="00C160CE"/>
    <w:rsid w:val="00C213A2"/>
    <w:rsid w:val="00C24464"/>
    <w:rsid w:val="00C30401"/>
    <w:rsid w:val="00C31EFE"/>
    <w:rsid w:val="00C33E6A"/>
    <w:rsid w:val="00C41535"/>
    <w:rsid w:val="00C51300"/>
    <w:rsid w:val="00C64C8F"/>
    <w:rsid w:val="00C874F1"/>
    <w:rsid w:val="00C9306D"/>
    <w:rsid w:val="00CD48F2"/>
    <w:rsid w:val="00CD6B4B"/>
    <w:rsid w:val="00CD7D42"/>
    <w:rsid w:val="00CF7BB0"/>
    <w:rsid w:val="00D217B2"/>
    <w:rsid w:val="00D22F50"/>
    <w:rsid w:val="00D325F0"/>
    <w:rsid w:val="00D452D5"/>
    <w:rsid w:val="00D55754"/>
    <w:rsid w:val="00D67E74"/>
    <w:rsid w:val="00D700EC"/>
    <w:rsid w:val="00D77695"/>
    <w:rsid w:val="00D82BB8"/>
    <w:rsid w:val="00D83687"/>
    <w:rsid w:val="00D85F36"/>
    <w:rsid w:val="00D87567"/>
    <w:rsid w:val="00D97554"/>
    <w:rsid w:val="00D977FB"/>
    <w:rsid w:val="00DB61E1"/>
    <w:rsid w:val="00DD0804"/>
    <w:rsid w:val="00DD0FD4"/>
    <w:rsid w:val="00E00D85"/>
    <w:rsid w:val="00E112CA"/>
    <w:rsid w:val="00E22C8A"/>
    <w:rsid w:val="00E36F3C"/>
    <w:rsid w:val="00E52194"/>
    <w:rsid w:val="00E5278C"/>
    <w:rsid w:val="00E91E97"/>
    <w:rsid w:val="00E92897"/>
    <w:rsid w:val="00EE3AA4"/>
    <w:rsid w:val="00F01246"/>
    <w:rsid w:val="00F103F7"/>
    <w:rsid w:val="00F21926"/>
    <w:rsid w:val="00F226DD"/>
    <w:rsid w:val="00F26F5E"/>
    <w:rsid w:val="00F34265"/>
    <w:rsid w:val="00F6276F"/>
    <w:rsid w:val="00F63CB8"/>
    <w:rsid w:val="00F6458D"/>
    <w:rsid w:val="00F73351"/>
    <w:rsid w:val="00F74F94"/>
    <w:rsid w:val="00F95C0F"/>
    <w:rsid w:val="00F9698C"/>
    <w:rsid w:val="00FA5784"/>
    <w:rsid w:val="00FC1151"/>
    <w:rsid w:val="00FC2E33"/>
    <w:rsid w:val="00FD70D7"/>
    <w:rsid w:val="00FE1525"/>
    <w:rsid w:val="00FE47C2"/>
    <w:rsid w:val="00FF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7E38"/>
    <w:pPr>
      <w:tabs>
        <w:tab w:val="center" w:pos="4252"/>
        <w:tab w:val="right" w:pos="8504"/>
      </w:tabs>
      <w:snapToGrid w:val="0"/>
    </w:pPr>
  </w:style>
  <w:style w:type="paragraph" w:styleId="a4">
    <w:name w:val="footer"/>
    <w:basedOn w:val="a"/>
    <w:rsid w:val="00007E38"/>
    <w:pPr>
      <w:tabs>
        <w:tab w:val="center" w:pos="4252"/>
        <w:tab w:val="right" w:pos="8504"/>
      </w:tabs>
      <w:snapToGrid w:val="0"/>
    </w:pPr>
  </w:style>
  <w:style w:type="character" w:styleId="a5">
    <w:name w:val="page number"/>
    <w:basedOn w:val="a0"/>
    <w:rsid w:val="00007E38"/>
  </w:style>
  <w:style w:type="paragraph" w:styleId="a6">
    <w:name w:val="Balloon Text"/>
    <w:basedOn w:val="a"/>
    <w:semiHidden/>
    <w:rsid w:val="008D3466"/>
    <w:rPr>
      <w:rFonts w:ascii="Arial" w:eastAsia="ＭＳ ゴシック" w:hAnsi="Arial"/>
      <w:sz w:val="18"/>
      <w:szCs w:val="18"/>
    </w:rPr>
  </w:style>
  <w:style w:type="table" w:styleId="a7">
    <w:name w:val="Table Grid"/>
    <w:basedOn w:val="a1"/>
    <w:rsid w:val="00D8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2E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7E38"/>
    <w:pPr>
      <w:tabs>
        <w:tab w:val="center" w:pos="4252"/>
        <w:tab w:val="right" w:pos="8504"/>
      </w:tabs>
      <w:snapToGrid w:val="0"/>
    </w:pPr>
  </w:style>
  <w:style w:type="paragraph" w:styleId="a4">
    <w:name w:val="footer"/>
    <w:basedOn w:val="a"/>
    <w:rsid w:val="00007E38"/>
    <w:pPr>
      <w:tabs>
        <w:tab w:val="center" w:pos="4252"/>
        <w:tab w:val="right" w:pos="8504"/>
      </w:tabs>
      <w:snapToGrid w:val="0"/>
    </w:pPr>
  </w:style>
  <w:style w:type="character" w:styleId="a5">
    <w:name w:val="page number"/>
    <w:basedOn w:val="a0"/>
    <w:rsid w:val="00007E38"/>
  </w:style>
  <w:style w:type="paragraph" w:styleId="a6">
    <w:name w:val="Balloon Text"/>
    <w:basedOn w:val="a"/>
    <w:semiHidden/>
    <w:rsid w:val="008D3466"/>
    <w:rPr>
      <w:rFonts w:ascii="Arial" w:eastAsia="ＭＳ ゴシック" w:hAnsi="Arial"/>
      <w:sz w:val="18"/>
      <w:szCs w:val="18"/>
    </w:rPr>
  </w:style>
  <w:style w:type="table" w:styleId="a7">
    <w:name w:val="Table Grid"/>
    <w:basedOn w:val="a1"/>
    <w:rsid w:val="00D8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2E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895">
      <w:bodyDiv w:val="1"/>
      <w:marLeft w:val="0"/>
      <w:marRight w:val="0"/>
      <w:marTop w:val="0"/>
      <w:marBottom w:val="0"/>
      <w:divBdr>
        <w:top w:val="none" w:sz="0" w:space="0" w:color="auto"/>
        <w:left w:val="none" w:sz="0" w:space="0" w:color="auto"/>
        <w:bottom w:val="none" w:sz="0" w:space="0" w:color="auto"/>
        <w:right w:val="none" w:sz="0" w:space="0" w:color="auto"/>
      </w:divBdr>
    </w:div>
    <w:div w:id="1518882883">
      <w:bodyDiv w:val="1"/>
      <w:marLeft w:val="0"/>
      <w:marRight w:val="0"/>
      <w:marTop w:val="0"/>
      <w:marBottom w:val="0"/>
      <w:divBdr>
        <w:top w:val="none" w:sz="0" w:space="0" w:color="auto"/>
        <w:left w:val="none" w:sz="0" w:space="0" w:color="auto"/>
        <w:bottom w:val="none" w:sz="0" w:space="0" w:color="auto"/>
        <w:right w:val="none" w:sz="0" w:space="0" w:color="auto"/>
      </w:divBdr>
    </w:div>
    <w:div w:id="1709988800">
      <w:bodyDiv w:val="1"/>
      <w:marLeft w:val="0"/>
      <w:marRight w:val="0"/>
      <w:marTop w:val="0"/>
      <w:marBottom w:val="0"/>
      <w:divBdr>
        <w:top w:val="none" w:sz="0" w:space="0" w:color="auto"/>
        <w:left w:val="none" w:sz="0" w:space="0" w:color="auto"/>
        <w:bottom w:val="none" w:sz="0" w:space="0" w:color="auto"/>
        <w:right w:val="none" w:sz="0" w:space="0" w:color="auto"/>
      </w:divBdr>
    </w:div>
    <w:div w:id="17960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0FC9-D386-463F-8795-B6868B65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135</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別紙様式第2号</vt:lpstr>
      <vt:lpstr>別紙様式第2号</vt:lpstr>
    </vt:vector>
  </TitlesOfParts>
  <Company>全国市町村職員共済組合連合会</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別紙様式第2号</dc:title>
  <dc:creator>清野 綾那</dc:creator>
  <cp:lastModifiedBy>setupuser</cp:lastModifiedBy>
  <cp:revision>2</cp:revision>
  <cp:lastPrinted>2016-12-27T07:33:00Z</cp:lastPrinted>
  <dcterms:created xsi:type="dcterms:W3CDTF">2016-12-28T00:34:00Z</dcterms:created>
  <dcterms:modified xsi:type="dcterms:W3CDTF">2016-12-28T00:34:00Z</dcterms:modified>
</cp:coreProperties>
</file>