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EF75A" w14:textId="7A544FB8" w:rsidR="009E4511" w:rsidRDefault="009E4511" w:rsidP="009E451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様式第</w:t>
      </w:r>
      <w:r w:rsidR="008F5966">
        <w:rPr>
          <w:rFonts w:hint="eastAsia"/>
          <w:sz w:val="28"/>
          <w:szCs w:val="28"/>
        </w:rPr>
        <w:t>２</w:t>
      </w:r>
      <w:r>
        <w:rPr>
          <w:rFonts w:hint="eastAsia"/>
          <w:sz w:val="28"/>
          <w:szCs w:val="28"/>
        </w:rPr>
        <w:t>号</w:t>
      </w:r>
      <w:r w:rsidR="008F5966">
        <w:rPr>
          <w:rFonts w:hint="eastAsia"/>
          <w:sz w:val="28"/>
          <w:szCs w:val="28"/>
        </w:rPr>
        <w:t>【</w:t>
      </w:r>
      <w:r w:rsidR="008D61C9">
        <w:rPr>
          <w:rFonts w:hint="eastAsia"/>
          <w:sz w:val="28"/>
          <w:szCs w:val="28"/>
        </w:rPr>
        <w:t>外国株式</w:t>
      </w:r>
      <w:r w:rsidR="008F5966">
        <w:rPr>
          <w:rFonts w:hint="eastAsia"/>
          <w:sz w:val="28"/>
          <w:szCs w:val="28"/>
        </w:rPr>
        <w:t>アクティブ用】</w:t>
      </w:r>
    </w:p>
    <w:p w14:paraId="64A3EAA5" w14:textId="70AEF07B" w:rsidR="009E4511" w:rsidRPr="008F5966" w:rsidRDefault="00C22374" w:rsidP="009E4511">
      <w:pPr>
        <w:jc w:val="right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令和</w:t>
      </w:r>
      <w:r w:rsidR="00E40978">
        <w:rPr>
          <w:rFonts w:ascii="ＭＳ 明朝" w:hAnsi="ＭＳ 明朝" w:hint="eastAsia"/>
          <w:sz w:val="28"/>
          <w:szCs w:val="28"/>
        </w:rPr>
        <w:t>7</w:t>
      </w:r>
      <w:r w:rsidR="009E4511" w:rsidRPr="008F5966">
        <w:rPr>
          <w:rFonts w:ascii="ＭＳ 明朝" w:hAnsi="ＭＳ 明朝" w:hint="eastAsia"/>
          <w:sz w:val="28"/>
          <w:szCs w:val="28"/>
        </w:rPr>
        <w:t>年</w:t>
      </w:r>
      <w:r w:rsidR="008F5966">
        <w:rPr>
          <w:rFonts w:ascii="ＭＳ 明朝" w:hAnsi="ＭＳ 明朝" w:hint="eastAsia"/>
          <w:sz w:val="28"/>
          <w:szCs w:val="28"/>
        </w:rPr>
        <w:t xml:space="preserve">　</w:t>
      </w:r>
      <w:r w:rsidR="009E4511" w:rsidRPr="008F5966">
        <w:rPr>
          <w:rFonts w:ascii="ＭＳ 明朝" w:hAnsi="ＭＳ 明朝" w:hint="eastAsia"/>
          <w:sz w:val="28"/>
          <w:szCs w:val="28"/>
        </w:rPr>
        <w:t>月　日</w:t>
      </w:r>
    </w:p>
    <w:p w14:paraId="7F6DA98F" w14:textId="77777777" w:rsidR="009E4511" w:rsidRPr="0056399E" w:rsidRDefault="009E4511" w:rsidP="009E4511">
      <w:pPr>
        <w:jc w:val="right"/>
        <w:rPr>
          <w:sz w:val="28"/>
          <w:szCs w:val="28"/>
        </w:rPr>
      </w:pPr>
    </w:p>
    <w:p w14:paraId="2D0EC930" w14:textId="77777777" w:rsidR="009E4511" w:rsidRPr="0056399E" w:rsidRDefault="009E4511" w:rsidP="009E4511">
      <w:pPr>
        <w:jc w:val="left"/>
        <w:rPr>
          <w:sz w:val="28"/>
          <w:szCs w:val="28"/>
        </w:rPr>
      </w:pPr>
      <w:r w:rsidRPr="0056399E">
        <w:rPr>
          <w:rFonts w:hint="eastAsia"/>
          <w:sz w:val="28"/>
          <w:szCs w:val="28"/>
        </w:rPr>
        <w:t xml:space="preserve">全国市町村職員共済組合連合会　</w:t>
      </w:r>
      <w:r w:rsidR="006C0D5D">
        <w:rPr>
          <w:rFonts w:hint="eastAsia"/>
          <w:sz w:val="28"/>
          <w:szCs w:val="28"/>
        </w:rPr>
        <w:t>御中</w:t>
      </w:r>
    </w:p>
    <w:p w14:paraId="2B490231" w14:textId="77777777" w:rsidR="009E4511" w:rsidRDefault="009E4511" w:rsidP="009E4511">
      <w:pPr>
        <w:jc w:val="left"/>
        <w:rPr>
          <w:sz w:val="24"/>
        </w:rPr>
      </w:pPr>
    </w:p>
    <w:p w14:paraId="2AE5DDC8" w14:textId="77777777" w:rsidR="009E4511" w:rsidRDefault="009E4511" w:rsidP="009E4511">
      <w:pPr>
        <w:jc w:val="left"/>
        <w:rPr>
          <w:sz w:val="24"/>
        </w:rPr>
      </w:pPr>
    </w:p>
    <w:p w14:paraId="4F79FC2D" w14:textId="77777777" w:rsidR="009E4511" w:rsidRDefault="009E4511" w:rsidP="009E4511">
      <w:pPr>
        <w:jc w:val="left"/>
        <w:rPr>
          <w:sz w:val="24"/>
        </w:rPr>
      </w:pPr>
    </w:p>
    <w:p w14:paraId="15CC1EDF" w14:textId="77777777" w:rsidR="009E4511" w:rsidRDefault="009E4511" w:rsidP="009E4511">
      <w:pPr>
        <w:jc w:val="left"/>
        <w:rPr>
          <w:sz w:val="24"/>
        </w:rPr>
      </w:pPr>
    </w:p>
    <w:p w14:paraId="52C9004A" w14:textId="77777777" w:rsidR="009E4511" w:rsidRDefault="009E4511" w:rsidP="009E4511">
      <w:pPr>
        <w:jc w:val="left"/>
        <w:rPr>
          <w:sz w:val="24"/>
        </w:rPr>
      </w:pPr>
    </w:p>
    <w:p w14:paraId="041D0854" w14:textId="77777777" w:rsidR="009E4511" w:rsidRDefault="009E4511" w:rsidP="009E4511">
      <w:pPr>
        <w:jc w:val="left"/>
        <w:rPr>
          <w:sz w:val="24"/>
        </w:rPr>
      </w:pPr>
    </w:p>
    <w:p w14:paraId="68D53224" w14:textId="77777777" w:rsidR="009E4511" w:rsidRDefault="00867B27" w:rsidP="009E4511">
      <w:pPr>
        <w:jc w:val="left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DC75334" wp14:editId="72CFDE4F">
                <wp:simplePos x="0" y="0"/>
                <wp:positionH relativeFrom="column">
                  <wp:posOffset>228600</wp:posOffset>
                </wp:positionH>
                <wp:positionV relativeFrom="paragraph">
                  <wp:posOffset>114300</wp:posOffset>
                </wp:positionV>
                <wp:extent cx="5143500" cy="971550"/>
                <wp:effectExtent l="9525" t="9525" r="9525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0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591F93" w14:textId="381223E7" w:rsidR="00F21926" w:rsidRPr="008948FF" w:rsidRDefault="008D61C9" w:rsidP="009E4511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40"/>
                                <w:szCs w:val="40"/>
                              </w:rPr>
                              <w:t>外国株式</w:t>
                            </w:r>
                            <w:r w:rsidR="00F21926">
                              <w:rPr>
                                <w:rFonts w:ascii="ＭＳ Ｐゴシック" w:eastAsia="ＭＳ Ｐゴシック" w:hAnsi="ＭＳ Ｐゴシック" w:hint="eastAsia"/>
                                <w:sz w:val="40"/>
                                <w:szCs w:val="40"/>
                              </w:rPr>
                              <w:t>アクティブ運用</w:t>
                            </w:r>
                            <w:r w:rsidR="00F21926" w:rsidRPr="008948FF">
                              <w:rPr>
                                <w:rFonts w:ascii="ＭＳ Ｐゴシック" w:eastAsia="ＭＳ Ｐゴシック" w:hAnsi="ＭＳ Ｐゴシック" w:hint="eastAsia"/>
                                <w:sz w:val="40"/>
                                <w:szCs w:val="40"/>
                              </w:rPr>
                              <w:t>機関調査</w:t>
                            </w:r>
                          </w:p>
                          <w:p w14:paraId="1C1D2538" w14:textId="44A9A7EF" w:rsidR="00F21926" w:rsidRPr="00893786" w:rsidRDefault="00F21926" w:rsidP="009E4511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(</w:t>
                            </w:r>
                            <w:r w:rsidR="00C22374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令和</w:t>
                            </w:r>
                            <w:r w:rsidR="00E40978" w:rsidRPr="00BB1390">
                              <w:rPr>
                                <w:rFonts w:asciiTheme="minorEastAsia" w:eastAsiaTheme="minorEastAsia" w:hAnsiTheme="minorEastAsia"/>
                                <w:sz w:val="32"/>
                                <w:szCs w:val="32"/>
                              </w:rPr>
                              <w:t>7</w:t>
                            </w:r>
                            <w:r w:rsidRPr="00BB1390">
                              <w:rPr>
                                <w:rFonts w:asciiTheme="minorEastAsia" w:eastAsiaTheme="minorEastAsia" w:hAnsiTheme="minorEastAsia" w:hint="eastAsia"/>
                                <w:sz w:val="32"/>
                                <w:szCs w:val="32"/>
                              </w:rPr>
                              <w:t>年</w:t>
                            </w:r>
                            <w:r w:rsidR="00E40978" w:rsidRPr="00BB1390">
                              <w:rPr>
                                <w:rFonts w:asciiTheme="minorEastAsia" w:eastAsiaTheme="minorEastAsia" w:hAnsiTheme="minorEastAsia"/>
                                <w:sz w:val="32"/>
                                <w:szCs w:val="32"/>
                              </w:rPr>
                              <w:t>3</w:t>
                            </w:r>
                            <w:r w:rsidRPr="00BB1390">
                              <w:rPr>
                                <w:rFonts w:asciiTheme="minorEastAsia" w:eastAsiaTheme="minorEastAsia" w:hAnsiTheme="minorEastAsia" w:hint="eastAsia"/>
                                <w:sz w:val="32"/>
                                <w:szCs w:val="32"/>
                              </w:rPr>
                              <w:t>月</w:t>
                            </w:r>
                            <w:r w:rsidRPr="00A1794E">
                              <w:rPr>
                                <w:rFonts w:ascii="ＭＳ 明朝" w:hAnsi="ＭＳ 明朝" w:hint="eastAsia"/>
                                <w:sz w:val="32"/>
                                <w:szCs w:val="32"/>
                              </w:rPr>
                              <w:t>募集分</w:t>
                            </w:r>
                            <w:r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C7533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pt;margin-top:9pt;width:405pt;height:7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">
                <v:textbox inset="5.85pt,.7pt,5.85pt,.7pt">
                  <w:txbxContent>
                    <w:p w14:paraId="5E591F93" w14:textId="381223E7" w:rsidR="00F21926" w:rsidRPr="008948FF" w:rsidRDefault="008D61C9" w:rsidP="009E4511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40"/>
                          <w:szCs w:val="4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40"/>
                          <w:szCs w:val="40"/>
                        </w:rPr>
                        <w:t>外国株式</w:t>
                      </w:r>
                      <w:r w:rsidR="00F21926">
                        <w:rPr>
                          <w:rFonts w:ascii="ＭＳ Ｐゴシック" w:eastAsia="ＭＳ Ｐゴシック" w:hAnsi="ＭＳ Ｐゴシック" w:hint="eastAsia"/>
                          <w:sz w:val="40"/>
                          <w:szCs w:val="40"/>
                        </w:rPr>
                        <w:t>アクティブ運用</w:t>
                      </w:r>
                      <w:r w:rsidR="00F21926" w:rsidRPr="008948FF">
                        <w:rPr>
                          <w:rFonts w:ascii="ＭＳ Ｐゴシック" w:eastAsia="ＭＳ Ｐゴシック" w:hAnsi="ＭＳ Ｐゴシック" w:hint="eastAsia"/>
                          <w:sz w:val="40"/>
                          <w:szCs w:val="40"/>
                        </w:rPr>
                        <w:t>機関調査</w:t>
                      </w:r>
                    </w:p>
                    <w:p w14:paraId="1C1D2538" w14:textId="44A9A7EF" w:rsidR="00F21926" w:rsidRPr="00893786" w:rsidRDefault="00F21926" w:rsidP="009E4511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sz w:val="32"/>
                          <w:szCs w:val="32"/>
                        </w:rPr>
                        <w:t>(</w:t>
                      </w:r>
                      <w:r w:rsidR="00C22374">
                        <w:rPr>
                          <w:rFonts w:hint="eastAsia"/>
                          <w:sz w:val="32"/>
                          <w:szCs w:val="32"/>
                        </w:rPr>
                        <w:t>令和</w:t>
                      </w:r>
                      <w:r w:rsidR="00E40978" w:rsidRPr="00BB1390">
                        <w:rPr>
                          <w:rFonts w:asciiTheme="minorEastAsia" w:eastAsiaTheme="minorEastAsia" w:hAnsiTheme="minorEastAsia"/>
                          <w:sz w:val="32"/>
                          <w:szCs w:val="32"/>
                        </w:rPr>
                        <w:t>7</w:t>
                      </w:r>
                      <w:r w:rsidRPr="00BB1390">
                        <w:rPr>
                          <w:rFonts w:asciiTheme="minorEastAsia" w:eastAsiaTheme="minorEastAsia" w:hAnsiTheme="minorEastAsia" w:hint="eastAsia"/>
                          <w:sz w:val="32"/>
                          <w:szCs w:val="32"/>
                        </w:rPr>
                        <w:t>年</w:t>
                      </w:r>
                      <w:r w:rsidR="00E40978" w:rsidRPr="00BB1390">
                        <w:rPr>
                          <w:rFonts w:asciiTheme="minorEastAsia" w:eastAsiaTheme="minorEastAsia" w:hAnsiTheme="minorEastAsia"/>
                          <w:sz w:val="32"/>
                          <w:szCs w:val="32"/>
                        </w:rPr>
                        <w:t>3</w:t>
                      </w:r>
                      <w:r w:rsidRPr="00BB1390">
                        <w:rPr>
                          <w:rFonts w:asciiTheme="minorEastAsia" w:eastAsiaTheme="minorEastAsia" w:hAnsiTheme="minorEastAsia" w:hint="eastAsia"/>
                          <w:sz w:val="32"/>
                          <w:szCs w:val="32"/>
                        </w:rPr>
                        <w:t>月</w:t>
                      </w:r>
                      <w:r w:rsidRPr="00A1794E">
                        <w:rPr>
                          <w:rFonts w:ascii="ＭＳ 明朝" w:hAnsi="ＭＳ 明朝" w:hint="eastAsia"/>
                          <w:sz w:val="32"/>
                          <w:szCs w:val="32"/>
                        </w:rPr>
                        <w:t>募集分</w:t>
                      </w:r>
                      <w:r>
                        <w:rPr>
                          <w:rFonts w:hint="eastAsia"/>
                          <w:sz w:val="32"/>
                          <w:szCs w:val="32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55F16EB0" w14:textId="77777777" w:rsidR="009E4511" w:rsidRDefault="009E4511" w:rsidP="009E4511">
      <w:pPr>
        <w:jc w:val="left"/>
        <w:rPr>
          <w:sz w:val="24"/>
        </w:rPr>
      </w:pPr>
    </w:p>
    <w:p w14:paraId="2A302716" w14:textId="77777777" w:rsidR="009E4511" w:rsidRDefault="009E4511" w:rsidP="009E4511">
      <w:pPr>
        <w:jc w:val="left"/>
        <w:rPr>
          <w:sz w:val="24"/>
        </w:rPr>
      </w:pPr>
    </w:p>
    <w:p w14:paraId="145845F8" w14:textId="77777777" w:rsidR="009E4511" w:rsidRDefault="009E4511" w:rsidP="009E4511">
      <w:pPr>
        <w:jc w:val="left"/>
        <w:rPr>
          <w:sz w:val="24"/>
        </w:rPr>
      </w:pPr>
    </w:p>
    <w:p w14:paraId="1980FFCE" w14:textId="77777777" w:rsidR="009E4511" w:rsidRDefault="009E4511" w:rsidP="009E4511">
      <w:pPr>
        <w:jc w:val="center"/>
        <w:rPr>
          <w:sz w:val="22"/>
          <w:szCs w:val="22"/>
        </w:rPr>
      </w:pPr>
    </w:p>
    <w:p w14:paraId="04E24AF8" w14:textId="77777777" w:rsidR="009E4511" w:rsidRDefault="009E4511" w:rsidP="009E4511">
      <w:pPr>
        <w:jc w:val="center"/>
        <w:rPr>
          <w:sz w:val="22"/>
          <w:szCs w:val="22"/>
        </w:rPr>
      </w:pPr>
    </w:p>
    <w:p w14:paraId="7862CA5B" w14:textId="77777777" w:rsidR="009E4511" w:rsidRPr="0056399E" w:rsidRDefault="009E4511" w:rsidP="009E4511">
      <w:pPr>
        <w:jc w:val="center"/>
        <w:rPr>
          <w:sz w:val="44"/>
          <w:szCs w:val="44"/>
        </w:rPr>
      </w:pPr>
    </w:p>
    <w:p w14:paraId="00FA0318" w14:textId="77777777" w:rsidR="009E4511" w:rsidRPr="00D452D5" w:rsidRDefault="009E4511" w:rsidP="009E4511">
      <w:pPr>
        <w:jc w:val="left"/>
        <w:rPr>
          <w:sz w:val="24"/>
        </w:rPr>
      </w:pPr>
    </w:p>
    <w:p w14:paraId="125550EA" w14:textId="77777777" w:rsidR="009E4511" w:rsidRDefault="009E4511" w:rsidP="009E4511">
      <w:pPr>
        <w:jc w:val="left"/>
        <w:rPr>
          <w:sz w:val="24"/>
        </w:rPr>
      </w:pPr>
    </w:p>
    <w:p w14:paraId="6E0DE664" w14:textId="77777777" w:rsidR="009E4511" w:rsidRDefault="009E4511" w:rsidP="009E4511">
      <w:pPr>
        <w:jc w:val="left"/>
        <w:rPr>
          <w:sz w:val="24"/>
        </w:rPr>
      </w:pPr>
    </w:p>
    <w:p w14:paraId="264C7750" w14:textId="77777777" w:rsidR="00431200" w:rsidRDefault="00431200" w:rsidP="009E4511">
      <w:pPr>
        <w:jc w:val="left"/>
        <w:rPr>
          <w:sz w:val="24"/>
        </w:rPr>
      </w:pPr>
    </w:p>
    <w:p w14:paraId="5E8A065C" w14:textId="77777777" w:rsidR="00431200" w:rsidRDefault="00431200" w:rsidP="009E4511">
      <w:pPr>
        <w:jc w:val="left"/>
        <w:rPr>
          <w:sz w:val="24"/>
        </w:rPr>
      </w:pPr>
    </w:p>
    <w:p w14:paraId="7022F081" w14:textId="77777777" w:rsidR="00431200" w:rsidRDefault="00431200" w:rsidP="009E4511">
      <w:pPr>
        <w:jc w:val="left"/>
        <w:rPr>
          <w:sz w:val="24"/>
        </w:rPr>
      </w:pPr>
    </w:p>
    <w:p w14:paraId="07717316" w14:textId="77777777" w:rsidR="00431200" w:rsidRDefault="00431200" w:rsidP="009E4511">
      <w:pPr>
        <w:jc w:val="left"/>
        <w:rPr>
          <w:sz w:val="24"/>
        </w:rPr>
      </w:pPr>
    </w:p>
    <w:p w14:paraId="2658CDF6" w14:textId="77777777" w:rsidR="00431200" w:rsidRDefault="00431200" w:rsidP="009E4511">
      <w:pPr>
        <w:jc w:val="left"/>
        <w:rPr>
          <w:sz w:val="24"/>
        </w:rPr>
      </w:pPr>
    </w:p>
    <w:p w14:paraId="37E22E55" w14:textId="77777777" w:rsidR="00431200" w:rsidRDefault="00431200" w:rsidP="009E4511">
      <w:pPr>
        <w:jc w:val="left"/>
        <w:rPr>
          <w:sz w:val="24"/>
        </w:rPr>
      </w:pPr>
    </w:p>
    <w:p w14:paraId="7B185628" w14:textId="77777777" w:rsidR="00431200" w:rsidRPr="00D452D5" w:rsidRDefault="00431200" w:rsidP="009E4511">
      <w:pPr>
        <w:jc w:val="left"/>
        <w:rPr>
          <w:sz w:val="24"/>
        </w:rPr>
      </w:pPr>
    </w:p>
    <w:p w14:paraId="6FAE3038" w14:textId="77777777" w:rsidR="009E4511" w:rsidRDefault="009E4511" w:rsidP="009E4511">
      <w:pPr>
        <w:jc w:val="left"/>
        <w:rPr>
          <w:sz w:val="24"/>
        </w:rPr>
      </w:pPr>
    </w:p>
    <w:p w14:paraId="34CDF4D2" w14:textId="12B063F4" w:rsidR="00C22374" w:rsidRDefault="00C22374">
      <w:pPr>
        <w:widowControl/>
        <w:jc w:val="left"/>
        <w:rPr>
          <w:sz w:val="24"/>
        </w:rPr>
      </w:pPr>
    </w:p>
    <w:p w14:paraId="7458EE06" w14:textId="77777777" w:rsidR="00151331" w:rsidRDefault="00151331" w:rsidP="009E4511">
      <w:pPr>
        <w:jc w:val="left"/>
        <w:rPr>
          <w:sz w:val="24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6946"/>
      </w:tblGrid>
      <w:tr w:rsidR="00431200" w:rsidRPr="00D452D5" w14:paraId="3EF3342E" w14:textId="77777777" w:rsidTr="00431200">
        <w:trPr>
          <w:trHeight w:hRule="exact" w:val="680"/>
        </w:trPr>
        <w:tc>
          <w:tcPr>
            <w:tcW w:w="992" w:type="dxa"/>
            <w:vAlign w:val="center"/>
          </w:tcPr>
          <w:p w14:paraId="5C35D948" w14:textId="77777777" w:rsidR="00431200" w:rsidRPr="00D452D5" w:rsidRDefault="00431200" w:rsidP="00760204">
            <w:pPr>
              <w:spacing w:line="240" w:lineRule="exact"/>
              <w:jc w:val="center"/>
              <w:rPr>
                <w:rFonts w:cs="Century"/>
                <w:sz w:val="22"/>
                <w:szCs w:val="22"/>
              </w:rPr>
            </w:pPr>
            <w:r w:rsidRPr="00D452D5">
              <w:rPr>
                <w:rFonts w:cs="Century" w:hint="eastAsia"/>
                <w:sz w:val="22"/>
                <w:szCs w:val="22"/>
              </w:rPr>
              <w:t>ﾌﾟﾛﾀﾞｸﾄ</w:t>
            </w:r>
          </w:p>
          <w:p w14:paraId="18DD7374" w14:textId="77777777" w:rsidR="00431200" w:rsidRPr="00D452D5" w:rsidRDefault="00431200" w:rsidP="00760204">
            <w:pPr>
              <w:spacing w:line="240" w:lineRule="exact"/>
              <w:jc w:val="center"/>
              <w:rPr>
                <w:rFonts w:cs="Century"/>
                <w:sz w:val="22"/>
                <w:szCs w:val="22"/>
              </w:rPr>
            </w:pPr>
            <w:r w:rsidRPr="00D452D5">
              <w:rPr>
                <w:rFonts w:cs="Century" w:hint="eastAsia"/>
                <w:sz w:val="22"/>
                <w:szCs w:val="22"/>
              </w:rPr>
              <w:t>名称</w:t>
            </w:r>
          </w:p>
        </w:tc>
        <w:tc>
          <w:tcPr>
            <w:tcW w:w="6946" w:type="dxa"/>
            <w:vAlign w:val="center"/>
          </w:tcPr>
          <w:p w14:paraId="02A2E9E2" w14:textId="77777777" w:rsidR="00431200" w:rsidRPr="00D452D5" w:rsidRDefault="00431200" w:rsidP="00760204">
            <w:pPr>
              <w:spacing w:line="240" w:lineRule="exact"/>
              <w:jc w:val="center"/>
              <w:rPr>
                <w:rFonts w:cs="Century"/>
                <w:sz w:val="24"/>
              </w:rPr>
            </w:pPr>
          </w:p>
        </w:tc>
      </w:tr>
      <w:tr w:rsidR="00846225" w:rsidRPr="00D452D5" w14:paraId="36D65591" w14:textId="77777777" w:rsidTr="00846225">
        <w:trPr>
          <w:trHeight w:hRule="exact" w:val="68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20AA0" w14:textId="77777777" w:rsidR="00846225" w:rsidRDefault="00846225" w:rsidP="00F870CF">
            <w:pPr>
              <w:spacing w:line="240" w:lineRule="exact"/>
              <w:jc w:val="center"/>
              <w:rPr>
                <w:rFonts w:cs="Century"/>
                <w:sz w:val="22"/>
                <w:szCs w:val="22"/>
              </w:rPr>
            </w:pPr>
            <w:r w:rsidRPr="00846225">
              <w:rPr>
                <w:rFonts w:cs="Century" w:hint="eastAsia"/>
                <w:sz w:val="22"/>
                <w:szCs w:val="22"/>
              </w:rPr>
              <w:t>運用</w:t>
            </w:r>
          </w:p>
          <w:p w14:paraId="0F8E2A54" w14:textId="0B158E55" w:rsidR="00846225" w:rsidRPr="00846225" w:rsidRDefault="00846225" w:rsidP="00F870CF">
            <w:pPr>
              <w:spacing w:line="240" w:lineRule="exact"/>
              <w:jc w:val="center"/>
              <w:rPr>
                <w:rFonts w:cs="Century"/>
                <w:sz w:val="22"/>
                <w:szCs w:val="22"/>
              </w:rPr>
            </w:pPr>
            <w:r w:rsidRPr="00846225">
              <w:rPr>
                <w:rFonts w:cs="Century" w:hint="eastAsia"/>
                <w:sz w:val="22"/>
                <w:szCs w:val="22"/>
              </w:rPr>
              <w:t>機関名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A9295" w14:textId="3233DF98" w:rsidR="00846225" w:rsidRPr="00846225" w:rsidRDefault="00846225" w:rsidP="00846225">
            <w:pPr>
              <w:spacing w:line="240" w:lineRule="exact"/>
              <w:jc w:val="center"/>
              <w:rPr>
                <w:rFonts w:cs="Century"/>
                <w:sz w:val="24"/>
              </w:rPr>
            </w:pPr>
          </w:p>
        </w:tc>
      </w:tr>
    </w:tbl>
    <w:p w14:paraId="25B48595" w14:textId="77777777" w:rsidR="00B858B4" w:rsidRPr="00143964" w:rsidRDefault="00B858B4" w:rsidP="00B858B4">
      <w:pPr>
        <w:numPr>
          <w:ilvl w:val="0"/>
          <w:numId w:val="6"/>
        </w:numPr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lastRenderedPageBreak/>
        <w:t>組織概要</w:t>
      </w:r>
    </w:p>
    <w:p w14:paraId="19755E4D" w14:textId="77777777" w:rsidR="00B858B4" w:rsidRPr="00143964" w:rsidRDefault="00B858B4" w:rsidP="00B858B4">
      <w:pPr>
        <w:rPr>
          <w:rFonts w:asciiTheme="minorEastAsia" w:eastAsiaTheme="minorEastAsia" w:hAnsiTheme="minorEastAsia"/>
          <w:sz w:val="24"/>
        </w:rPr>
      </w:pPr>
    </w:p>
    <w:p w14:paraId="46AF7A27" w14:textId="77777777" w:rsidR="004C2EF3" w:rsidRPr="00143964" w:rsidRDefault="00B858B4" w:rsidP="004C2EF3">
      <w:pPr>
        <w:numPr>
          <w:ilvl w:val="0"/>
          <w:numId w:val="7"/>
        </w:numPr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会社概要</w:t>
      </w:r>
    </w:p>
    <w:p w14:paraId="54EDFD43" w14:textId="26EFFBF5" w:rsidR="00B858B4" w:rsidRPr="00143964" w:rsidRDefault="00B858B4" w:rsidP="004C2EF3">
      <w:pPr>
        <w:pStyle w:val="a8"/>
        <w:numPr>
          <w:ilvl w:val="0"/>
          <w:numId w:val="5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会社名</w:t>
      </w:r>
      <w:r w:rsidR="00C2237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="00B77D21">
        <w:rPr>
          <w:rFonts w:asciiTheme="minorEastAsia" w:eastAsiaTheme="minorEastAsia" w:hAnsiTheme="minorEastAsia" w:hint="eastAsia"/>
          <w:sz w:val="24"/>
        </w:rPr>
        <w:t>第2-1号</w:t>
      </w:r>
      <w:r w:rsidR="00C22374">
        <w:rPr>
          <w:rFonts w:asciiTheme="minorEastAsia" w:eastAsiaTheme="minorEastAsia" w:hAnsiTheme="minorEastAsia" w:hint="eastAsia"/>
          <w:sz w:val="24"/>
        </w:rPr>
        <w:t>】</w:t>
      </w:r>
    </w:p>
    <w:p w14:paraId="4919DE0A" w14:textId="7D0C42A3" w:rsidR="00B858B4" w:rsidRPr="00143964" w:rsidRDefault="00B858B4" w:rsidP="00B858B4">
      <w:pPr>
        <w:numPr>
          <w:ilvl w:val="0"/>
          <w:numId w:val="5"/>
        </w:numPr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住所</w:t>
      </w:r>
      <w:r w:rsidR="00C2237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様式第2-1号</w:t>
      </w:r>
      <w:r w:rsidR="00C22374">
        <w:rPr>
          <w:rFonts w:asciiTheme="minorEastAsia" w:eastAsiaTheme="minorEastAsia" w:hAnsiTheme="minorEastAsia" w:hint="eastAsia"/>
          <w:sz w:val="24"/>
        </w:rPr>
        <w:t>】</w:t>
      </w:r>
    </w:p>
    <w:p w14:paraId="0067F24A" w14:textId="5FF64C82" w:rsidR="00B858B4" w:rsidRPr="00143964" w:rsidRDefault="00B858B4" w:rsidP="00B858B4">
      <w:pPr>
        <w:numPr>
          <w:ilvl w:val="0"/>
          <w:numId w:val="5"/>
        </w:numPr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代表者</w:t>
      </w:r>
      <w:r w:rsidR="00C2237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様式第2-1号</w:t>
      </w:r>
      <w:r w:rsidR="00C22374">
        <w:rPr>
          <w:rFonts w:asciiTheme="minorEastAsia" w:eastAsiaTheme="minorEastAsia" w:hAnsiTheme="minorEastAsia" w:hint="eastAsia"/>
          <w:sz w:val="24"/>
        </w:rPr>
        <w:t>】</w:t>
      </w:r>
    </w:p>
    <w:p w14:paraId="2EC6AD64" w14:textId="54B97E16" w:rsidR="00B858B4" w:rsidRPr="00143964" w:rsidRDefault="00B858B4" w:rsidP="00B858B4">
      <w:pPr>
        <w:numPr>
          <w:ilvl w:val="0"/>
          <w:numId w:val="5"/>
        </w:numPr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資本金</w:t>
      </w:r>
      <w:r w:rsidR="00C2237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様式第2-1号</w:t>
      </w:r>
      <w:r w:rsidR="00C22374">
        <w:rPr>
          <w:rFonts w:asciiTheme="minorEastAsia" w:eastAsiaTheme="minorEastAsia" w:hAnsiTheme="minorEastAsia" w:hint="eastAsia"/>
          <w:sz w:val="24"/>
        </w:rPr>
        <w:t>】</w:t>
      </w:r>
    </w:p>
    <w:p w14:paraId="16F6AB20" w14:textId="123AF6F2" w:rsidR="00B858B4" w:rsidRDefault="00B858B4" w:rsidP="00B858B4">
      <w:pPr>
        <w:numPr>
          <w:ilvl w:val="0"/>
          <w:numId w:val="5"/>
        </w:numPr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株主</w:t>
      </w:r>
      <w:r w:rsidR="00C2237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様式第2-1号</w:t>
      </w:r>
      <w:r w:rsidR="00C22374">
        <w:rPr>
          <w:rFonts w:asciiTheme="minorEastAsia" w:eastAsiaTheme="minorEastAsia" w:hAnsiTheme="minorEastAsia" w:hint="eastAsia"/>
          <w:sz w:val="24"/>
        </w:rPr>
        <w:t>】</w:t>
      </w:r>
    </w:p>
    <w:p w14:paraId="52DDC687" w14:textId="77777777" w:rsidR="00C22374" w:rsidRPr="00464136" w:rsidRDefault="00C22374" w:rsidP="00C22374">
      <w:pPr>
        <w:pStyle w:val="a8"/>
        <w:ind w:leftChars="0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464136">
        <w:rPr>
          <w:rFonts w:asciiTheme="minorEastAsia" w:eastAsiaTheme="minorEastAsia" w:hAnsiTheme="minorEastAsia" w:hint="eastAsia"/>
          <w:color w:val="FF0000"/>
          <w:sz w:val="24"/>
          <w:u w:val="single"/>
        </w:rPr>
        <w:t>※</w:t>
      </w:r>
      <w:r>
        <w:rPr>
          <w:rFonts w:asciiTheme="minorEastAsia" w:eastAsiaTheme="minorEastAsia" w:hAnsiTheme="minorEastAsia" w:hint="eastAsia"/>
          <w:color w:val="FF0000"/>
          <w:sz w:val="24"/>
          <w:u w:val="single"/>
        </w:rPr>
        <w:t>上位5株主の社名及び株式保有比率について記載</w:t>
      </w:r>
    </w:p>
    <w:p w14:paraId="443965B6" w14:textId="4A9816CB" w:rsidR="00B858B4" w:rsidRPr="00143964" w:rsidRDefault="00B858B4" w:rsidP="00B858B4">
      <w:pPr>
        <w:numPr>
          <w:ilvl w:val="0"/>
          <w:numId w:val="5"/>
        </w:numPr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経営理念・経営方針</w:t>
      </w:r>
      <w:r w:rsidR="00C2237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="00B77D21">
        <w:rPr>
          <w:rFonts w:asciiTheme="minorEastAsia" w:eastAsiaTheme="minorEastAsia" w:hAnsiTheme="minorEastAsia" w:hint="eastAsia"/>
          <w:sz w:val="24"/>
        </w:rPr>
        <w:t>第2-1号</w:t>
      </w:r>
      <w:r w:rsidR="00C22374">
        <w:rPr>
          <w:rFonts w:asciiTheme="minorEastAsia" w:eastAsiaTheme="minorEastAsia" w:hAnsiTheme="minorEastAsia" w:hint="eastAsia"/>
          <w:sz w:val="24"/>
        </w:rPr>
        <w:t>】</w:t>
      </w:r>
    </w:p>
    <w:p w14:paraId="68FFBF7F" w14:textId="6E094D64" w:rsidR="00B858B4" w:rsidRPr="00B77D21" w:rsidRDefault="00B858B4" w:rsidP="00B858B4">
      <w:pPr>
        <w:numPr>
          <w:ilvl w:val="0"/>
          <w:numId w:val="5"/>
        </w:numPr>
        <w:rPr>
          <w:rFonts w:asciiTheme="minorEastAsia" w:eastAsiaTheme="minorEastAsia" w:hAnsiTheme="minorEastAsia"/>
          <w:sz w:val="24"/>
        </w:rPr>
      </w:pPr>
      <w:r w:rsidRPr="00B77D21">
        <w:rPr>
          <w:rFonts w:asciiTheme="minorEastAsia" w:eastAsiaTheme="minorEastAsia" w:hAnsiTheme="minorEastAsia" w:hint="eastAsia"/>
          <w:sz w:val="24"/>
        </w:rPr>
        <w:t>運用上の最終責任者氏名及び役職</w:t>
      </w:r>
      <w:r w:rsidR="00C22374" w:rsidRPr="00B77D21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="00B77D21" w:rsidRPr="00B77D21">
        <w:rPr>
          <w:rFonts w:asciiTheme="minorEastAsia" w:eastAsiaTheme="minorEastAsia" w:hAnsiTheme="minorEastAsia" w:hint="eastAsia"/>
          <w:sz w:val="24"/>
        </w:rPr>
        <w:t>第2-1号</w:t>
      </w:r>
      <w:r w:rsidR="00C22374" w:rsidRPr="00B77D21">
        <w:rPr>
          <w:rFonts w:asciiTheme="minorEastAsia" w:eastAsiaTheme="minorEastAsia" w:hAnsiTheme="minorEastAsia" w:hint="eastAsia"/>
          <w:sz w:val="24"/>
        </w:rPr>
        <w:t>】</w:t>
      </w:r>
    </w:p>
    <w:p w14:paraId="3A390C03" w14:textId="4D30E1F9" w:rsidR="00B77D21" w:rsidRPr="00B77D21" w:rsidRDefault="00B77D21" w:rsidP="00B77D21">
      <w:pPr>
        <w:numPr>
          <w:ilvl w:val="0"/>
          <w:numId w:val="5"/>
        </w:numPr>
        <w:ind w:left="851" w:hanging="431"/>
        <w:rPr>
          <w:rFonts w:asciiTheme="minorEastAsia" w:eastAsiaTheme="minorEastAsia" w:hAnsiTheme="minorEastAsia"/>
          <w:sz w:val="24"/>
        </w:rPr>
      </w:pPr>
      <w:r w:rsidRPr="00B77D21">
        <w:rPr>
          <w:rFonts w:asciiTheme="minorEastAsia" w:eastAsiaTheme="minorEastAsia" w:hAnsiTheme="minorEastAsia" w:hint="eastAsia"/>
          <w:sz w:val="24"/>
        </w:rPr>
        <w:t>責任投資原則（PRI）</w:t>
      </w:r>
      <w:r w:rsidR="00E40978" w:rsidRPr="00B77D21">
        <w:rPr>
          <w:rFonts w:asciiTheme="minorEastAsia" w:eastAsiaTheme="minorEastAsia" w:hAnsiTheme="minorEastAsia" w:hint="eastAsia"/>
          <w:sz w:val="24"/>
        </w:rPr>
        <w:t>への署名状況</w:t>
      </w:r>
      <w:r w:rsidRPr="00B77D21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Pr="00B77D21">
        <w:rPr>
          <w:rFonts w:asciiTheme="minorEastAsia" w:eastAsiaTheme="minorEastAsia" w:hAnsiTheme="minorEastAsia" w:hint="eastAsia"/>
          <w:sz w:val="24"/>
        </w:rPr>
        <w:t>第2-1号】</w:t>
      </w:r>
    </w:p>
    <w:p w14:paraId="16979200" w14:textId="05CC894C" w:rsidR="00B77D21" w:rsidRDefault="00B77D21" w:rsidP="00B77D21">
      <w:pPr>
        <w:numPr>
          <w:ilvl w:val="0"/>
          <w:numId w:val="5"/>
        </w:numPr>
        <w:ind w:left="993" w:hanging="567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直近期の決算状況（連結）【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="00EA0284" w:rsidRPr="00B77D21">
        <w:rPr>
          <w:rFonts w:asciiTheme="minorEastAsia" w:eastAsiaTheme="minorEastAsia" w:hAnsiTheme="minorEastAsia" w:hint="eastAsia"/>
          <w:sz w:val="24"/>
        </w:rPr>
        <w:t>第2-</w:t>
      </w:r>
      <w:r w:rsidR="00EA0284">
        <w:rPr>
          <w:rFonts w:asciiTheme="minorEastAsia" w:eastAsiaTheme="minorEastAsia" w:hAnsiTheme="minorEastAsia" w:hint="eastAsia"/>
          <w:sz w:val="24"/>
        </w:rPr>
        <w:t>2</w:t>
      </w:r>
      <w:r w:rsidR="00EA0284" w:rsidRPr="00B77D21">
        <w:rPr>
          <w:rFonts w:asciiTheme="minorEastAsia" w:eastAsiaTheme="minorEastAsia" w:hAnsiTheme="minorEastAsia" w:hint="eastAsia"/>
          <w:sz w:val="24"/>
        </w:rPr>
        <w:t>号</w:t>
      </w:r>
      <w:r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4B580223" w14:textId="7A46BB91" w:rsidR="00B77D21" w:rsidRDefault="00B77D21" w:rsidP="00B77D21">
      <w:pPr>
        <w:numPr>
          <w:ilvl w:val="0"/>
          <w:numId w:val="5"/>
        </w:numPr>
        <w:ind w:left="993" w:hanging="567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過去3年の顧客類型別・商品別残高及びファンド数の推移</w:t>
      </w:r>
      <w:r w:rsidR="00EA0284"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="00EA0284" w:rsidRPr="00B77D21">
        <w:rPr>
          <w:rFonts w:asciiTheme="minorEastAsia" w:eastAsiaTheme="minorEastAsia" w:hAnsiTheme="minorEastAsia" w:hint="eastAsia"/>
          <w:sz w:val="24"/>
        </w:rPr>
        <w:t>第2-</w:t>
      </w:r>
      <w:r w:rsidR="00EA0284">
        <w:rPr>
          <w:rFonts w:asciiTheme="minorEastAsia" w:eastAsiaTheme="minorEastAsia" w:hAnsiTheme="minorEastAsia" w:hint="eastAsia"/>
          <w:sz w:val="24"/>
        </w:rPr>
        <w:t>3</w:t>
      </w:r>
      <w:r w:rsidR="00EA0284" w:rsidRPr="00B77D21">
        <w:rPr>
          <w:rFonts w:asciiTheme="minorEastAsia" w:eastAsiaTheme="minorEastAsia" w:hAnsiTheme="minorEastAsia" w:hint="eastAsia"/>
          <w:sz w:val="24"/>
        </w:rPr>
        <w:t>号</w:t>
      </w:r>
      <w:r w:rsidR="00EA0284"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43F8252E" w14:textId="1A99E369" w:rsidR="00B77D21" w:rsidRPr="00143964" w:rsidRDefault="00B77D21" w:rsidP="00B77D21">
      <w:pPr>
        <w:numPr>
          <w:ilvl w:val="0"/>
          <w:numId w:val="5"/>
        </w:numPr>
        <w:ind w:left="993" w:hanging="567"/>
        <w:rPr>
          <w:rFonts w:asciiTheme="minorEastAsia" w:eastAsiaTheme="minorEastAsia" w:hAnsiTheme="minorEastAsia"/>
          <w:sz w:val="24"/>
        </w:rPr>
      </w:pPr>
      <w:r w:rsidRPr="000B122A">
        <w:rPr>
          <w:rFonts w:asciiTheme="minorEastAsia" w:eastAsiaTheme="minorEastAsia" w:hAnsiTheme="minorEastAsia" w:hint="eastAsia"/>
          <w:sz w:val="24"/>
        </w:rPr>
        <w:t>過去5年間（</w:t>
      </w:r>
      <w:r w:rsidR="00E40978">
        <w:rPr>
          <w:rFonts w:asciiTheme="minorEastAsia" w:eastAsiaTheme="minorEastAsia" w:hAnsiTheme="minorEastAsia" w:hint="eastAsia"/>
          <w:sz w:val="24"/>
        </w:rPr>
        <w:t>令和2</w:t>
      </w:r>
      <w:r w:rsidRPr="000B122A">
        <w:rPr>
          <w:rFonts w:asciiTheme="minorEastAsia" w:eastAsiaTheme="minorEastAsia" w:hAnsiTheme="minorEastAsia" w:hint="eastAsia"/>
          <w:sz w:val="24"/>
        </w:rPr>
        <w:t>年4月から現在まで）の行政処分</w:t>
      </w:r>
      <w:r w:rsidR="00EA0284"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</w:t>
      </w:r>
      <w:r w:rsidR="00EA0284" w:rsidRPr="00B77D21">
        <w:rPr>
          <w:rFonts w:asciiTheme="minorEastAsia" w:eastAsiaTheme="minorEastAsia" w:hAnsiTheme="minorEastAsia" w:hint="eastAsia"/>
          <w:sz w:val="24"/>
        </w:rPr>
        <w:t>第2-</w:t>
      </w:r>
      <w:r w:rsidR="00EA0284">
        <w:rPr>
          <w:rFonts w:asciiTheme="minorEastAsia" w:eastAsiaTheme="minorEastAsia" w:hAnsiTheme="minorEastAsia" w:hint="eastAsia"/>
          <w:sz w:val="24"/>
        </w:rPr>
        <w:t>4</w:t>
      </w:r>
      <w:r w:rsidR="00EA0284" w:rsidRPr="00B77D21">
        <w:rPr>
          <w:rFonts w:asciiTheme="minorEastAsia" w:eastAsiaTheme="minorEastAsia" w:hAnsiTheme="minorEastAsia" w:hint="eastAsia"/>
          <w:sz w:val="24"/>
        </w:rPr>
        <w:t>号</w:t>
      </w:r>
      <w:r w:rsidR="00EA0284"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78FF4FA4" w14:textId="77777777" w:rsidR="00B77D21" w:rsidRDefault="00B77D21" w:rsidP="00B77D21">
      <w:pPr>
        <w:pStyle w:val="a8"/>
        <w:numPr>
          <w:ilvl w:val="0"/>
          <w:numId w:val="43"/>
        </w:numPr>
        <w:ind w:leftChars="0" w:left="993" w:hanging="333"/>
        <w:rPr>
          <w:rFonts w:asciiTheme="minorEastAsia" w:eastAsiaTheme="minorEastAsia" w:hAnsiTheme="minorEastAsia"/>
          <w:sz w:val="24"/>
        </w:rPr>
      </w:pPr>
      <w:r w:rsidRPr="000B122A">
        <w:rPr>
          <w:rFonts w:asciiTheme="minorEastAsia" w:eastAsiaTheme="minorEastAsia" w:hAnsiTheme="minorEastAsia" w:hint="eastAsia"/>
          <w:sz w:val="24"/>
        </w:rPr>
        <w:t>処分期間</w:t>
      </w:r>
    </w:p>
    <w:p w14:paraId="759F37B8" w14:textId="77777777" w:rsidR="00B77D21" w:rsidRDefault="00B77D21" w:rsidP="00B77D21">
      <w:pPr>
        <w:pStyle w:val="a8"/>
        <w:numPr>
          <w:ilvl w:val="0"/>
          <w:numId w:val="43"/>
        </w:numPr>
        <w:ind w:leftChars="0" w:left="993" w:hanging="333"/>
        <w:rPr>
          <w:rFonts w:asciiTheme="minorEastAsia" w:eastAsiaTheme="minorEastAsia" w:hAnsiTheme="minorEastAsia"/>
          <w:sz w:val="24"/>
        </w:rPr>
      </w:pPr>
      <w:r w:rsidRPr="000B122A">
        <w:rPr>
          <w:rFonts w:asciiTheme="minorEastAsia" w:eastAsiaTheme="minorEastAsia" w:hAnsiTheme="minorEastAsia" w:hint="eastAsia"/>
          <w:sz w:val="24"/>
        </w:rPr>
        <w:t>行政処分を行った組織</w:t>
      </w:r>
    </w:p>
    <w:p w14:paraId="78297278" w14:textId="77777777" w:rsidR="00B77D21" w:rsidRDefault="00B77D21" w:rsidP="00B77D21">
      <w:pPr>
        <w:pStyle w:val="a8"/>
        <w:numPr>
          <w:ilvl w:val="0"/>
          <w:numId w:val="43"/>
        </w:numPr>
        <w:ind w:leftChars="0" w:left="993" w:hanging="333"/>
        <w:rPr>
          <w:rFonts w:asciiTheme="minorEastAsia" w:eastAsiaTheme="minorEastAsia" w:hAnsiTheme="minorEastAsia"/>
          <w:sz w:val="24"/>
        </w:rPr>
      </w:pPr>
      <w:r w:rsidRPr="000B122A">
        <w:rPr>
          <w:rFonts w:asciiTheme="minorEastAsia" w:eastAsiaTheme="minorEastAsia" w:hAnsiTheme="minorEastAsia" w:hint="eastAsia"/>
          <w:sz w:val="24"/>
        </w:rPr>
        <w:t>処分理由</w:t>
      </w:r>
    </w:p>
    <w:p w14:paraId="691963B2" w14:textId="77777777" w:rsidR="00B77D21" w:rsidRPr="00B77D21" w:rsidRDefault="00B77D21" w:rsidP="00B77D21">
      <w:pPr>
        <w:pStyle w:val="a8"/>
        <w:numPr>
          <w:ilvl w:val="0"/>
          <w:numId w:val="43"/>
        </w:numPr>
        <w:ind w:leftChars="0" w:left="993" w:hanging="333"/>
        <w:rPr>
          <w:rFonts w:asciiTheme="minorEastAsia" w:eastAsiaTheme="minorEastAsia" w:hAnsiTheme="minorEastAsia"/>
          <w:sz w:val="24"/>
        </w:rPr>
      </w:pPr>
      <w:r w:rsidRPr="00B77D21">
        <w:rPr>
          <w:rFonts w:asciiTheme="minorEastAsia" w:eastAsiaTheme="minorEastAsia" w:hAnsiTheme="minorEastAsia" w:hint="eastAsia"/>
          <w:sz w:val="24"/>
        </w:rPr>
        <w:t>処分内容</w:t>
      </w:r>
    </w:p>
    <w:p w14:paraId="5808601E" w14:textId="77777777" w:rsidR="00B858B4" w:rsidRPr="00143964" w:rsidRDefault="00B858B4" w:rsidP="00B858B4">
      <w:pPr>
        <w:rPr>
          <w:rFonts w:asciiTheme="minorEastAsia" w:eastAsiaTheme="minorEastAsia" w:hAnsiTheme="minorEastAsia"/>
          <w:sz w:val="24"/>
        </w:rPr>
      </w:pPr>
    </w:p>
    <w:p w14:paraId="545C3D3B" w14:textId="77777777" w:rsidR="00B858B4" w:rsidRPr="00143964" w:rsidRDefault="00B858B4" w:rsidP="00B858B4">
      <w:pPr>
        <w:numPr>
          <w:ilvl w:val="0"/>
          <w:numId w:val="7"/>
        </w:numPr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組織図</w:t>
      </w:r>
    </w:p>
    <w:p w14:paraId="71A5F492" w14:textId="77777777" w:rsidR="00B858B4" w:rsidRPr="008676F1" w:rsidRDefault="008676F1" w:rsidP="008676F1">
      <w:pPr>
        <w:ind w:firstLineChars="236" w:firstLine="566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8676F1">
        <w:rPr>
          <w:rFonts w:asciiTheme="minorEastAsia" w:eastAsiaTheme="minorEastAsia" w:hAnsiTheme="minorEastAsia" w:hint="eastAsia"/>
          <w:color w:val="FF0000"/>
          <w:sz w:val="24"/>
          <w:u w:val="single"/>
        </w:rPr>
        <w:t>※再委託先等がある場合は、再委託先等についても</w:t>
      </w:r>
      <w:r>
        <w:rPr>
          <w:rFonts w:asciiTheme="minorEastAsia" w:eastAsiaTheme="minorEastAsia" w:hAnsiTheme="minorEastAsia" w:hint="eastAsia"/>
          <w:color w:val="FF0000"/>
          <w:sz w:val="24"/>
          <w:u w:val="single"/>
        </w:rPr>
        <w:t>記載してください</w:t>
      </w:r>
    </w:p>
    <w:p w14:paraId="6DF7CB88" w14:textId="77777777" w:rsidR="00197372" w:rsidRPr="00143964" w:rsidRDefault="00197372" w:rsidP="00B858B4">
      <w:pPr>
        <w:rPr>
          <w:rFonts w:asciiTheme="minorEastAsia" w:eastAsiaTheme="minorEastAsia" w:hAnsiTheme="minorEastAsia"/>
          <w:sz w:val="24"/>
        </w:rPr>
      </w:pPr>
    </w:p>
    <w:p w14:paraId="56480602" w14:textId="77777777" w:rsidR="00B858B4" w:rsidRPr="00143964" w:rsidRDefault="00B858B4" w:rsidP="00B858B4">
      <w:pPr>
        <w:numPr>
          <w:ilvl w:val="0"/>
          <w:numId w:val="7"/>
        </w:numPr>
        <w:rPr>
          <w:rFonts w:ascii="ＭＳ ゴシック" w:eastAsia="ＭＳ ゴシック" w:hAnsi="ＭＳ ゴシック"/>
          <w:sz w:val="24"/>
        </w:rPr>
      </w:pPr>
      <w:r w:rsidRPr="00143964">
        <w:rPr>
          <w:rFonts w:ascii="ＭＳ ゴシック" w:eastAsia="ＭＳ ゴシック" w:hAnsi="ＭＳ ゴシック" w:hint="eastAsia"/>
          <w:sz w:val="24"/>
        </w:rPr>
        <w:t>人員（運用及び顧客リレーション関連部門）</w:t>
      </w:r>
    </w:p>
    <w:p w14:paraId="241B6042" w14:textId="77777777" w:rsidR="008676F1" w:rsidRPr="008676F1" w:rsidRDefault="008676F1" w:rsidP="008676F1">
      <w:pPr>
        <w:ind w:firstLineChars="236" w:firstLine="566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8676F1">
        <w:rPr>
          <w:rFonts w:asciiTheme="minorEastAsia" w:eastAsiaTheme="minorEastAsia" w:hAnsiTheme="minorEastAsia" w:hint="eastAsia"/>
          <w:color w:val="FF0000"/>
          <w:sz w:val="24"/>
          <w:u w:val="single"/>
        </w:rPr>
        <w:t>※再委託先等がある場合は、再委託先等についても</w:t>
      </w:r>
      <w:r>
        <w:rPr>
          <w:rFonts w:asciiTheme="minorEastAsia" w:eastAsiaTheme="minorEastAsia" w:hAnsiTheme="minorEastAsia" w:hint="eastAsia"/>
          <w:color w:val="FF0000"/>
          <w:sz w:val="24"/>
          <w:u w:val="single"/>
        </w:rPr>
        <w:t>記載してください</w:t>
      </w:r>
    </w:p>
    <w:p w14:paraId="49487C2C" w14:textId="77777777" w:rsidR="00B858B4" w:rsidRPr="008676F1" w:rsidRDefault="00B858B4" w:rsidP="00B858B4">
      <w:pPr>
        <w:rPr>
          <w:rFonts w:asciiTheme="minorEastAsia" w:eastAsiaTheme="minorEastAsia" w:hAnsiTheme="minorEastAsia"/>
          <w:sz w:val="24"/>
        </w:rPr>
      </w:pPr>
    </w:p>
    <w:p w14:paraId="7CD086A9" w14:textId="3DC61E2C" w:rsidR="004C2EF3" w:rsidRPr="00143964" w:rsidRDefault="00770AD3" w:rsidP="004C2EF3">
      <w:pPr>
        <w:pStyle w:val="a8"/>
        <w:numPr>
          <w:ilvl w:val="0"/>
          <w:numId w:val="6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inorEastAsia" w:eastAsiaTheme="minorEastAsia" w:hAnsiTheme="minorEastAsia"/>
          <w:sz w:val="24"/>
        </w:rPr>
        <w:br w:type="page"/>
      </w:r>
      <w:r w:rsidR="008D61C9">
        <w:rPr>
          <w:rFonts w:asciiTheme="majorEastAsia" w:eastAsiaTheme="majorEastAsia" w:hAnsiTheme="majorEastAsia" w:hint="eastAsia"/>
          <w:sz w:val="24"/>
        </w:rPr>
        <w:lastRenderedPageBreak/>
        <w:t>外国株式</w:t>
      </w:r>
      <w:r w:rsidR="00BC45E5" w:rsidRPr="00143964">
        <w:rPr>
          <w:rFonts w:asciiTheme="majorEastAsia" w:eastAsiaTheme="majorEastAsia" w:hAnsiTheme="majorEastAsia" w:hint="eastAsia"/>
          <w:sz w:val="24"/>
        </w:rPr>
        <w:t>アクティブ運用概要</w:t>
      </w:r>
    </w:p>
    <w:p w14:paraId="66CB0A10" w14:textId="77777777" w:rsidR="004C2EF3" w:rsidRPr="00143964" w:rsidRDefault="004C2EF3" w:rsidP="004C2EF3">
      <w:pPr>
        <w:rPr>
          <w:rFonts w:asciiTheme="minorEastAsia" w:eastAsiaTheme="minorEastAsia" w:hAnsiTheme="minorEastAsia"/>
          <w:sz w:val="24"/>
        </w:rPr>
      </w:pPr>
    </w:p>
    <w:p w14:paraId="164DEDA5" w14:textId="77777777" w:rsidR="00B61EAF" w:rsidRPr="00143964" w:rsidRDefault="00B52234" w:rsidP="00B45CDF">
      <w:pPr>
        <w:pStyle w:val="a8"/>
        <w:numPr>
          <w:ilvl w:val="0"/>
          <w:numId w:val="8"/>
        </w:numPr>
        <w:ind w:leftChars="0"/>
        <w:rPr>
          <w:rFonts w:asciiTheme="majorEastAsia" w:eastAsiaTheme="majorEastAsia" w:hAnsiTheme="majorEastAsia"/>
          <w:sz w:val="24"/>
        </w:rPr>
      </w:pPr>
      <w:bookmarkStart w:id="0" w:name="OLE_LINK1"/>
      <w:r w:rsidRPr="00143964">
        <w:rPr>
          <w:rFonts w:asciiTheme="majorEastAsia" w:eastAsiaTheme="majorEastAsia" w:hAnsiTheme="majorEastAsia" w:hint="eastAsia"/>
          <w:sz w:val="24"/>
        </w:rPr>
        <w:t>投資哲学</w:t>
      </w:r>
    </w:p>
    <w:p w14:paraId="46A280A6" w14:textId="77777777" w:rsidR="004C2EF3" w:rsidRPr="00143964" w:rsidRDefault="004C2EF3" w:rsidP="00B61EAF">
      <w:pPr>
        <w:rPr>
          <w:rFonts w:asciiTheme="minorEastAsia" w:eastAsiaTheme="minorEastAsia" w:hAnsiTheme="minorEastAsia"/>
          <w:sz w:val="24"/>
        </w:rPr>
      </w:pPr>
    </w:p>
    <w:p w14:paraId="632E3280" w14:textId="77777777" w:rsidR="00B12A8C" w:rsidRPr="00143964" w:rsidRDefault="00B12A8C" w:rsidP="00B61EAF">
      <w:pPr>
        <w:rPr>
          <w:rFonts w:asciiTheme="minorEastAsia" w:eastAsiaTheme="minorEastAsia" w:hAnsiTheme="minorEastAsia"/>
          <w:sz w:val="24"/>
        </w:rPr>
      </w:pPr>
    </w:p>
    <w:p w14:paraId="7E543C4D" w14:textId="581D2E0C" w:rsidR="004C2EF3" w:rsidRPr="00143964" w:rsidRDefault="00B52234" w:rsidP="004C2EF3">
      <w:pPr>
        <w:pStyle w:val="a8"/>
        <w:numPr>
          <w:ilvl w:val="0"/>
          <w:numId w:val="8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付加価値の源泉及び</w:t>
      </w:r>
      <w:r w:rsidR="00C213A2" w:rsidRPr="00143964">
        <w:rPr>
          <w:rFonts w:asciiTheme="majorEastAsia" w:eastAsiaTheme="majorEastAsia" w:hAnsiTheme="majorEastAsia" w:hint="eastAsia"/>
          <w:sz w:val="24"/>
        </w:rPr>
        <w:t>想定する</w:t>
      </w:r>
      <w:r w:rsidRPr="00143964">
        <w:rPr>
          <w:rFonts w:asciiTheme="majorEastAsia" w:eastAsiaTheme="majorEastAsia" w:hAnsiTheme="majorEastAsia" w:hint="eastAsia"/>
          <w:sz w:val="24"/>
        </w:rPr>
        <w:t>ウェイト</w:t>
      </w:r>
      <w:r w:rsidR="00F103F7" w:rsidRPr="00143964">
        <w:rPr>
          <w:rFonts w:asciiTheme="majorEastAsia" w:eastAsiaTheme="majorEastAsia" w:hAnsiTheme="majorEastAsia" w:hint="eastAsia"/>
          <w:sz w:val="24"/>
        </w:rPr>
        <w:t>【</w:t>
      </w:r>
      <w:r w:rsidR="00801755">
        <w:rPr>
          <w:rFonts w:asciiTheme="majorEastAsia" w:eastAsiaTheme="majorEastAsia" w:hAnsiTheme="majorEastAsia" w:hint="eastAsia"/>
          <w:sz w:val="24"/>
        </w:rPr>
        <w:t>様式第2-5号</w:t>
      </w:r>
      <w:r w:rsidR="00F103F7" w:rsidRPr="00143964">
        <w:rPr>
          <w:rFonts w:asciiTheme="majorEastAsia" w:eastAsiaTheme="majorEastAsia" w:hAnsiTheme="majorEastAsia" w:hint="eastAsia"/>
          <w:sz w:val="24"/>
        </w:rPr>
        <w:t>】</w:t>
      </w:r>
    </w:p>
    <w:p w14:paraId="7A7E5C60" w14:textId="026D2B57" w:rsidR="00801755" w:rsidRPr="006158D7" w:rsidRDefault="00801755" w:rsidP="00801755">
      <w:pPr>
        <w:pStyle w:val="a8"/>
        <w:ind w:leftChars="0" w:left="660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6158D7">
        <w:rPr>
          <w:rFonts w:asciiTheme="minorEastAsia" w:eastAsiaTheme="minorEastAsia" w:hAnsiTheme="minorEastAsia" w:hint="eastAsia"/>
          <w:color w:val="FF0000"/>
          <w:sz w:val="24"/>
          <w:u w:val="single"/>
        </w:rPr>
        <w:t>※</w:t>
      </w:r>
      <w:r>
        <w:rPr>
          <w:rFonts w:asciiTheme="minorEastAsia" w:eastAsiaTheme="minorEastAsia" w:hAnsiTheme="minorEastAsia" w:hint="eastAsia"/>
          <w:color w:val="FF0000"/>
          <w:sz w:val="24"/>
          <w:u w:val="single"/>
        </w:rPr>
        <w:t xml:space="preserve">　</w:t>
      </w:r>
      <w:r w:rsidRPr="006158D7">
        <w:rPr>
          <w:rFonts w:asciiTheme="minorEastAsia" w:eastAsiaTheme="minorEastAsia" w:hAnsiTheme="minorEastAsia" w:hint="eastAsia"/>
          <w:color w:val="FF0000"/>
          <w:sz w:val="24"/>
          <w:u w:val="single"/>
        </w:rPr>
        <w:t>所定の別紙に記載</w:t>
      </w:r>
    </w:p>
    <w:p w14:paraId="5D83BA23" w14:textId="7C43E421" w:rsidR="00B12A8C" w:rsidRDefault="00B12A8C" w:rsidP="00F103F7">
      <w:pPr>
        <w:rPr>
          <w:rFonts w:asciiTheme="minorEastAsia" w:eastAsiaTheme="minorEastAsia" w:hAnsiTheme="minorEastAsia"/>
          <w:sz w:val="24"/>
        </w:rPr>
      </w:pPr>
    </w:p>
    <w:p w14:paraId="5393B2A2" w14:textId="77777777" w:rsidR="00801755" w:rsidRPr="00143964" w:rsidRDefault="00801755" w:rsidP="00F103F7">
      <w:pPr>
        <w:rPr>
          <w:rFonts w:asciiTheme="minorEastAsia" w:eastAsiaTheme="minorEastAsia" w:hAnsiTheme="minorEastAsia"/>
          <w:sz w:val="24"/>
        </w:rPr>
      </w:pPr>
    </w:p>
    <w:p w14:paraId="2188C229" w14:textId="6FE2B089" w:rsidR="004C2EF3" w:rsidRPr="00143964" w:rsidRDefault="00770AD3" w:rsidP="004C2EF3">
      <w:pPr>
        <w:pStyle w:val="a8"/>
        <w:numPr>
          <w:ilvl w:val="0"/>
          <w:numId w:val="8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リターン・リスク</w:t>
      </w:r>
      <w:r w:rsidR="008B483A" w:rsidRPr="00143964">
        <w:rPr>
          <w:rFonts w:asciiTheme="majorEastAsia" w:eastAsiaTheme="majorEastAsia" w:hAnsiTheme="majorEastAsia" w:hint="eastAsia"/>
          <w:sz w:val="24"/>
        </w:rPr>
        <w:t>の目標値</w:t>
      </w:r>
      <w:r w:rsidR="00DB61E1" w:rsidRPr="00143964">
        <w:rPr>
          <w:rFonts w:asciiTheme="majorEastAsia" w:eastAsiaTheme="majorEastAsia" w:hAnsiTheme="majorEastAsia" w:hint="eastAsia"/>
          <w:sz w:val="24"/>
        </w:rPr>
        <w:t>（年率）</w:t>
      </w:r>
      <w:r w:rsidR="00F103F7" w:rsidRPr="00143964">
        <w:rPr>
          <w:rFonts w:asciiTheme="majorEastAsia" w:eastAsiaTheme="majorEastAsia" w:hAnsiTheme="majorEastAsia" w:hint="eastAsia"/>
          <w:sz w:val="24"/>
        </w:rPr>
        <w:t>【</w:t>
      </w:r>
      <w:r w:rsidR="00801755">
        <w:rPr>
          <w:rFonts w:asciiTheme="majorEastAsia" w:eastAsiaTheme="majorEastAsia" w:hAnsiTheme="majorEastAsia" w:hint="eastAsia"/>
          <w:sz w:val="24"/>
        </w:rPr>
        <w:t>様式第2-5号</w:t>
      </w:r>
      <w:r w:rsidR="00F103F7" w:rsidRPr="00143964">
        <w:rPr>
          <w:rFonts w:asciiTheme="majorEastAsia" w:eastAsiaTheme="majorEastAsia" w:hAnsiTheme="majorEastAsia" w:hint="eastAsia"/>
          <w:sz w:val="24"/>
        </w:rPr>
        <w:t>】</w:t>
      </w:r>
    </w:p>
    <w:p w14:paraId="168D5286" w14:textId="77777777" w:rsidR="004C2EF3" w:rsidRPr="00143964" w:rsidRDefault="004C2EF3" w:rsidP="004C2EF3">
      <w:pPr>
        <w:pStyle w:val="a8"/>
        <w:numPr>
          <w:ilvl w:val="0"/>
          <w:numId w:val="14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超過収益率</w:t>
      </w:r>
    </w:p>
    <w:p w14:paraId="46A397ED" w14:textId="77777777" w:rsidR="004C2EF3" w:rsidRPr="00143964" w:rsidRDefault="004C2EF3" w:rsidP="004C2EF3">
      <w:pPr>
        <w:pStyle w:val="a8"/>
        <w:numPr>
          <w:ilvl w:val="0"/>
          <w:numId w:val="14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トラッキングエラーの水準　　①中心値　②上限値</w:t>
      </w:r>
    </w:p>
    <w:p w14:paraId="0D083040" w14:textId="77777777" w:rsidR="004C2EF3" w:rsidRPr="00143964" w:rsidRDefault="004C2EF3" w:rsidP="004C2EF3">
      <w:pPr>
        <w:pStyle w:val="a8"/>
        <w:numPr>
          <w:ilvl w:val="0"/>
          <w:numId w:val="14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インフォメーションレシオ</w:t>
      </w:r>
    </w:p>
    <w:p w14:paraId="7805BF07" w14:textId="31246A05" w:rsidR="00801755" w:rsidRPr="006158D7" w:rsidRDefault="00801755" w:rsidP="00801755">
      <w:pPr>
        <w:pStyle w:val="a8"/>
        <w:ind w:leftChars="0" w:left="660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6158D7">
        <w:rPr>
          <w:rFonts w:asciiTheme="minorEastAsia" w:eastAsiaTheme="minorEastAsia" w:hAnsiTheme="minorEastAsia" w:hint="eastAsia"/>
          <w:color w:val="FF0000"/>
          <w:sz w:val="24"/>
          <w:u w:val="single"/>
        </w:rPr>
        <w:t>※</w:t>
      </w:r>
      <w:r>
        <w:rPr>
          <w:rFonts w:asciiTheme="minorEastAsia" w:eastAsiaTheme="minorEastAsia" w:hAnsiTheme="minorEastAsia" w:hint="eastAsia"/>
          <w:color w:val="FF0000"/>
          <w:sz w:val="24"/>
          <w:u w:val="single"/>
        </w:rPr>
        <w:t xml:space="preserve">　</w:t>
      </w:r>
      <w:r w:rsidRPr="006158D7">
        <w:rPr>
          <w:rFonts w:asciiTheme="minorEastAsia" w:eastAsiaTheme="minorEastAsia" w:hAnsiTheme="minorEastAsia" w:hint="eastAsia"/>
          <w:color w:val="FF0000"/>
          <w:sz w:val="24"/>
          <w:u w:val="single"/>
        </w:rPr>
        <w:t>所定の別紙に記載</w:t>
      </w:r>
    </w:p>
    <w:p w14:paraId="330D80C5" w14:textId="6438D960" w:rsidR="00B12A8C" w:rsidRDefault="00B12A8C" w:rsidP="00F103F7">
      <w:pPr>
        <w:rPr>
          <w:rFonts w:asciiTheme="minorEastAsia" w:eastAsiaTheme="minorEastAsia" w:hAnsiTheme="minorEastAsia"/>
          <w:sz w:val="24"/>
        </w:rPr>
      </w:pPr>
    </w:p>
    <w:p w14:paraId="73F8209F" w14:textId="77777777" w:rsidR="00801755" w:rsidRPr="00143964" w:rsidRDefault="00801755" w:rsidP="00F103F7">
      <w:pPr>
        <w:rPr>
          <w:rFonts w:asciiTheme="minorEastAsia" w:eastAsiaTheme="minorEastAsia" w:hAnsiTheme="minorEastAsia"/>
          <w:sz w:val="24"/>
        </w:rPr>
      </w:pPr>
    </w:p>
    <w:p w14:paraId="2811C3D5" w14:textId="3B8861A1" w:rsidR="004C2EF3" w:rsidRPr="006158D7" w:rsidRDefault="00B25556" w:rsidP="004C2EF3">
      <w:pPr>
        <w:pStyle w:val="a8"/>
        <w:numPr>
          <w:ilvl w:val="0"/>
          <w:numId w:val="8"/>
        </w:numPr>
        <w:ind w:leftChars="0"/>
        <w:rPr>
          <w:rFonts w:asciiTheme="majorEastAsia" w:eastAsiaTheme="majorEastAsia" w:hAnsiTheme="majorEastAsia"/>
          <w:sz w:val="24"/>
        </w:rPr>
      </w:pPr>
      <w:r w:rsidRPr="006158D7">
        <w:rPr>
          <w:rFonts w:asciiTheme="majorEastAsia" w:eastAsiaTheme="majorEastAsia" w:hAnsiTheme="majorEastAsia" w:hint="eastAsia"/>
          <w:sz w:val="24"/>
        </w:rPr>
        <w:t>運用</w:t>
      </w:r>
      <w:r w:rsidR="00143964" w:rsidRPr="006158D7">
        <w:rPr>
          <w:rFonts w:asciiTheme="majorEastAsia" w:eastAsiaTheme="majorEastAsia" w:hAnsiTheme="majorEastAsia" w:hint="eastAsia"/>
          <w:sz w:val="24"/>
        </w:rPr>
        <w:t>戦略</w:t>
      </w:r>
      <w:r w:rsidR="001E04FB" w:rsidRPr="00B86680">
        <w:rPr>
          <w:rFonts w:asciiTheme="majorEastAsia" w:eastAsiaTheme="majorEastAsia" w:hAnsiTheme="majorEastAsia" w:hint="eastAsia"/>
          <w:sz w:val="24"/>
        </w:rPr>
        <w:t>【</w:t>
      </w:r>
      <w:r w:rsidR="00801755">
        <w:rPr>
          <w:rFonts w:asciiTheme="majorEastAsia" w:eastAsiaTheme="majorEastAsia" w:hAnsiTheme="majorEastAsia" w:hint="eastAsia"/>
          <w:sz w:val="24"/>
        </w:rPr>
        <w:t>様式第2-5号</w:t>
      </w:r>
      <w:r w:rsidR="001E04FB" w:rsidRPr="00B86680">
        <w:rPr>
          <w:rFonts w:asciiTheme="majorEastAsia" w:eastAsiaTheme="majorEastAsia" w:hAnsiTheme="majorEastAsia" w:hint="eastAsia"/>
          <w:sz w:val="24"/>
        </w:rPr>
        <w:t>】</w:t>
      </w:r>
    </w:p>
    <w:p w14:paraId="4C929A0B" w14:textId="77777777" w:rsidR="004C2EF3" w:rsidRPr="00143964" w:rsidRDefault="0079632C" w:rsidP="000C3F93">
      <w:pPr>
        <w:pStyle w:val="a8"/>
        <w:numPr>
          <w:ilvl w:val="0"/>
          <w:numId w:val="12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内容</w:t>
      </w:r>
    </w:p>
    <w:p w14:paraId="2F2C85C4" w14:textId="77777777" w:rsidR="004C2EF3" w:rsidRPr="00143964" w:rsidRDefault="0079632C" w:rsidP="000C3F93">
      <w:pPr>
        <w:pStyle w:val="a8"/>
        <w:numPr>
          <w:ilvl w:val="0"/>
          <w:numId w:val="12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想定売買回転率</w:t>
      </w:r>
    </w:p>
    <w:p w14:paraId="5A148E03" w14:textId="77777777" w:rsidR="00820767" w:rsidRPr="00143964" w:rsidRDefault="00041D24" w:rsidP="000C3F93">
      <w:pPr>
        <w:pStyle w:val="a8"/>
        <w:numPr>
          <w:ilvl w:val="0"/>
          <w:numId w:val="12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ベンチマークに対するアクティブウェイトの制限等</w:t>
      </w:r>
    </w:p>
    <w:bookmarkEnd w:id="0"/>
    <w:p w14:paraId="6198F2D0" w14:textId="7F306106" w:rsidR="006158D7" w:rsidRPr="006158D7" w:rsidRDefault="006158D7" w:rsidP="006158D7">
      <w:pPr>
        <w:pStyle w:val="a8"/>
        <w:ind w:leftChars="0" w:left="284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6158D7">
        <w:rPr>
          <w:rFonts w:asciiTheme="minorEastAsia" w:eastAsiaTheme="minorEastAsia" w:hAnsiTheme="minorEastAsia" w:hint="eastAsia"/>
          <w:color w:val="FF0000"/>
          <w:sz w:val="24"/>
          <w:u w:val="single"/>
        </w:rPr>
        <w:t>※</w:t>
      </w:r>
      <w:r w:rsidR="00801755">
        <w:rPr>
          <w:rFonts w:asciiTheme="minorEastAsia" w:eastAsiaTheme="minorEastAsia" w:hAnsiTheme="minorEastAsia" w:hint="eastAsia"/>
          <w:color w:val="FF0000"/>
          <w:sz w:val="24"/>
          <w:u w:val="single"/>
        </w:rPr>
        <w:t xml:space="preserve">　</w:t>
      </w:r>
      <w:r w:rsidRPr="006158D7">
        <w:rPr>
          <w:rFonts w:asciiTheme="minorEastAsia" w:eastAsiaTheme="minorEastAsia" w:hAnsiTheme="minorEastAsia" w:hint="eastAsia"/>
          <w:color w:val="FF0000"/>
          <w:sz w:val="24"/>
          <w:u w:val="single"/>
        </w:rPr>
        <w:t>所定の別紙に記載</w:t>
      </w:r>
    </w:p>
    <w:p w14:paraId="43A7FAB7" w14:textId="77777777" w:rsidR="0079632C" w:rsidRDefault="0079632C" w:rsidP="000C3F93">
      <w:pPr>
        <w:rPr>
          <w:rFonts w:asciiTheme="minorEastAsia" w:eastAsiaTheme="minorEastAsia" w:hAnsiTheme="minorEastAsia"/>
          <w:sz w:val="24"/>
        </w:rPr>
      </w:pPr>
    </w:p>
    <w:p w14:paraId="66F7B261" w14:textId="77777777" w:rsidR="008269D5" w:rsidRPr="008269D5" w:rsidRDefault="008269D5" w:rsidP="008269D5">
      <w:pPr>
        <w:pStyle w:val="a8"/>
        <w:ind w:leftChars="0" w:left="0"/>
        <w:rPr>
          <w:rFonts w:asciiTheme="majorEastAsia" w:eastAsiaTheme="majorEastAsia" w:hAnsiTheme="majorEastAsia"/>
          <w:sz w:val="24"/>
        </w:rPr>
      </w:pPr>
    </w:p>
    <w:p w14:paraId="4783305E" w14:textId="77777777" w:rsidR="00AB7AE0" w:rsidRPr="00AB7AE0" w:rsidRDefault="000C3F93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AB7AE0">
        <w:rPr>
          <w:rFonts w:asciiTheme="majorEastAsia" w:eastAsiaTheme="majorEastAsia" w:hAnsiTheme="majorEastAsia" w:hint="eastAsia"/>
          <w:sz w:val="24"/>
        </w:rPr>
        <w:t>運用体制</w:t>
      </w:r>
    </w:p>
    <w:p w14:paraId="0EE36D07" w14:textId="4E4BD3D2" w:rsidR="009E4511" w:rsidRPr="00143964" w:rsidRDefault="004C2EF3" w:rsidP="009E4511">
      <w:pPr>
        <w:pStyle w:val="a8"/>
        <w:numPr>
          <w:ilvl w:val="0"/>
          <w:numId w:val="17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ファンドマネジャー</w:t>
      </w:r>
      <w:r w:rsidR="00F103F7"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様式第2-6号</w:t>
      </w:r>
      <w:r w:rsidR="00F103F7"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45DA6814" w14:textId="77777777" w:rsidR="00463341" w:rsidRPr="00143964" w:rsidRDefault="00463341" w:rsidP="00463341">
      <w:pPr>
        <w:pStyle w:val="a8"/>
        <w:ind w:leftChars="0" w:left="66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 xml:space="preserve">　人数、平均経験年数、１人あたり平均ファンド数</w:t>
      </w:r>
    </w:p>
    <w:p w14:paraId="66D7AC7E" w14:textId="42F9E3F9" w:rsidR="00D77695" w:rsidRPr="00143964" w:rsidRDefault="00D77695" w:rsidP="00463341">
      <w:pPr>
        <w:pStyle w:val="a8"/>
        <w:numPr>
          <w:ilvl w:val="0"/>
          <w:numId w:val="17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当該プロダクト担当ファンドマネジャーの変遷（過去</w:t>
      </w:r>
      <w:r w:rsidR="00973B4A" w:rsidRPr="00143964">
        <w:rPr>
          <w:rFonts w:asciiTheme="minorEastAsia" w:eastAsiaTheme="minorEastAsia" w:hAnsiTheme="minorEastAsia" w:hint="eastAsia"/>
          <w:sz w:val="24"/>
        </w:rPr>
        <w:t>5</w:t>
      </w:r>
      <w:r w:rsidRPr="00143964">
        <w:rPr>
          <w:rFonts w:asciiTheme="minorEastAsia" w:eastAsiaTheme="minorEastAsia" w:hAnsiTheme="minorEastAsia" w:hint="eastAsia"/>
          <w:sz w:val="24"/>
        </w:rPr>
        <w:t>年）</w:t>
      </w:r>
      <w:r w:rsidR="00F103F7"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様式第2-6号</w:t>
      </w:r>
      <w:r w:rsidR="00F103F7"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7B0146D2" w14:textId="6E83AC82" w:rsidR="000C3F93" w:rsidRPr="00143964" w:rsidRDefault="00B25556" w:rsidP="000C3F93">
      <w:pPr>
        <w:pStyle w:val="a8"/>
        <w:numPr>
          <w:ilvl w:val="0"/>
          <w:numId w:val="17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アナリスト</w:t>
      </w:r>
      <w:r w:rsidR="00F103F7"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様式第2-6号</w:t>
      </w:r>
      <w:r w:rsidR="00F103F7"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7B06D973" w14:textId="77777777" w:rsidR="00463341" w:rsidRPr="00143964" w:rsidRDefault="00463341" w:rsidP="00463341">
      <w:pPr>
        <w:pStyle w:val="a8"/>
        <w:ind w:leftChars="0" w:left="66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 xml:space="preserve">　人数、平均経験年数</w:t>
      </w:r>
    </w:p>
    <w:p w14:paraId="50D11806" w14:textId="2342C08D" w:rsidR="000C3F93" w:rsidRPr="00143964" w:rsidRDefault="000C3F93" w:rsidP="00463341">
      <w:pPr>
        <w:pStyle w:val="a8"/>
        <w:numPr>
          <w:ilvl w:val="0"/>
          <w:numId w:val="17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連合会</w:t>
      </w:r>
      <w:r w:rsidR="00C9306D" w:rsidRPr="00143964">
        <w:rPr>
          <w:rFonts w:asciiTheme="minorEastAsia" w:eastAsiaTheme="minorEastAsia" w:hAnsiTheme="minorEastAsia" w:hint="eastAsia"/>
          <w:sz w:val="24"/>
        </w:rPr>
        <w:t>ファンド責任者</w:t>
      </w:r>
      <w:r w:rsidR="00137547" w:rsidRPr="00143964">
        <w:rPr>
          <w:rFonts w:asciiTheme="minorEastAsia" w:eastAsiaTheme="minorEastAsia" w:hAnsiTheme="minorEastAsia" w:hint="eastAsia"/>
          <w:sz w:val="24"/>
        </w:rPr>
        <w:t>（予定）</w:t>
      </w:r>
      <w:r w:rsidR="00F103F7"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様式第2-6号</w:t>
      </w:r>
      <w:r w:rsidR="00F103F7"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009372C7" w14:textId="77777777" w:rsidR="00463341" w:rsidRPr="00143964" w:rsidRDefault="00463341" w:rsidP="00463341">
      <w:pPr>
        <w:pStyle w:val="a8"/>
        <w:ind w:leftChars="0" w:left="66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 xml:space="preserve">　氏名、経験年数、担当ファンド数</w:t>
      </w:r>
    </w:p>
    <w:p w14:paraId="432EF663" w14:textId="09938AE3" w:rsidR="007B2CB4" w:rsidRPr="004D6ECD" w:rsidRDefault="007B2CB4" w:rsidP="007B2CB4">
      <w:pPr>
        <w:pStyle w:val="a8"/>
        <w:numPr>
          <w:ilvl w:val="0"/>
          <w:numId w:val="17"/>
        </w:numPr>
        <w:ind w:leftChars="0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主要</w:t>
      </w:r>
      <w:r w:rsidRPr="004D6ECD">
        <w:rPr>
          <w:rFonts w:asciiTheme="minorEastAsia" w:eastAsiaTheme="minorEastAsia" w:hAnsiTheme="minorEastAsia" w:hint="eastAsia"/>
          <w:sz w:val="24"/>
        </w:rPr>
        <w:t>運用関係者略歴</w:t>
      </w:r>
      <w:r w:rsidRPr="00143964">
        <w:rPr>
          <w:rFonts w:asciiTheme="minorEastAsia" w:eastAsiaTheme="minorEastAsia" w:hAnsiTheme="minorEastAsia" w:hint="eastAsia"/>
          <w:sz w:val="24"/>
        </w:rPr>
        <w:t>【</w:t>
      </w:r>
      <w:r w:rsidR="00801755">
        <w:rPr>
          <w:rFonts w:asciiTheme="minorEastAsia" w:eastAsiaTheme="minorEastAsia" w:hAnsiTheme="minorEastAsia" w:hint="eastAsia"/>
          <w:sz w:val="24"/>
        </w:rPr>
        <w:t>様式第2-6号</w:t>
      </w:r>
      <w:r w:rsidRPr="00143964">
        <w:rPr>
          <w:rFonts w:asciiTheme="minorEastAsia" w:eastAsiaTheme="minorEastAsia" w:hAnsiTheme="minorEastAsia" w:hint="eastAsia"/>
          <w:sz w:val="24"/>
        </w:rPr>
        <w:t>】</w:t>
      </w:r>
    </w:p>
    <w:p w14:paraId="7BAF1BE3" w14:textId="77777777" w:rsidR="007B2CB4" w:rsidRPr="004F194C" w:rsidRDefault="007B2CB4" w:rsidP="007B2CB4">
      <w:pPr>
        <w:pStyle w:val="a8"/>
        <w:ind w:leftChars="0" w:left="660"/>
        <w:rPr>
          <w:rFonts w:asciiTheme="minorEastAsia" w:eastAsiaTheme="minorEastAsia" w:hAnsiTheme="minorEastAsia"/>
          <w:sz w:val="24"/>
        </w:rPr>
      </w:pPr>
      <w:r w:rsidRPr="004D6ECD">
        <w:rPr>
          <w:rFonts w:asciiTheme="minorEastAsia" w:eastAsiaTheme="minorEastAsia" w:hAnsiTheme="minorEastAsia" w:hint="eastAsia"/>
          <w:sz w:val="24"/>
        </w:rPr>
        <w:t>氏名、</w:t>
      </w:r>
      <w:r>
        <w:rPr>
          <w:rFonts w:asciiTheme="minorEastAsia" w:eastAsiaTheme="minorEastAsia" w:hAnsiTheme="minorEastAsia" w:hint="eastAsia"/>
          <w:sz w:val="24"/>
        </w:rPr>
        <w:t>部署/役割、</w:t>
      </w:r>
      <w:r w:rsidRPr="004D6ECD">
        <w:rPr>
          <w:rFonts w:asciiTheme="minorEastAsia" w:eastAsiaTheme="minorEastAsia" w:hAnsiTheme="minorEastAsia" w:hint="eastAsia"/>
          <w:sz w:val="24"/>
        </w:rPr>
        <w:t>略歴、経験年数、在籍年数、資格等</w:t>
      </w:r>
    </w:p>
    <w:p w14:paraId="07CDD133" w14:textId="4CCEF126" w:rsidR="007B2CB4" w:rsidRPr="00143964" w:rsidRDefault="007B2CB4" w:rsidP="007B2CB4">
      <w:pPr>
        <w:ind w:left="240"/>
        <w:rPr>
          <w:rFonts w:asciiTheme="minorEastAsia" w:eastAsiaTheme="minorEastAsia" w:hAnsiTheme="minorEastAsia"/>
          <w:color w:val="FF0000"/>
          <w:sz w:val="24"/>
          <w:u w:val="single"/>
        </w:rPr>
      </w:pPr>
      <w:r w:rsidRPr="00143964">
        <w:rPr>
          <w:rFonts w:asciiTheme="minorEastAsia" w:eastAsiaTheme="minorEastAsia" w:hAnsiTheme="minorEastAsia" w:hint="eastAsia"/>
          <w:color w:val="FF0000"/>
          <w:sz w:val="24"/>
          <w:u w:val="single"/>
        </w:rPr>
        <w:t>※（1）～（</w:t>
      </w:r>
      <w:r>
        <w:rPr>
          <w:rFonts w:asciiTheme="minorEastAsia" w:eastAsiaTheme="minorEastAsia" w:hAnsiTheme="minorEastAsia" w:hint="eastAsia"/>
          <w:color w:val="FF0000"/>
          <w:sz w:val="24"/>
          <w:u w:val="single"/>
        </w:rPr>
        <w:t>5</w:t>
      </w:r>
      <w:r w:rsidRPr="00143964">
        <w:rPr>
          <w:rFonts w:asciiTheme="minorEastAsia" w:eastAsiaTheme="minorEastAsia" w:hAnsiTheme="minorEastAsia" w:hint="eastAsia"/>
          <w:color w:val="FF0000"/>
          <w:sz w:val="24"/>
          <w:u w:val="single"/>
        </w:rPr>
        <w:t>）については、所定の別紙に記載</w:t>
      </w:r>
    </w:p>
    <w:p w14:paraId="26B38575" w14:textId="77777777" w:rsidR="00E91E97" w:rsidRPr="00143964" w:rsidRDefault="00BC45E5" w:rsidP="00463341">
      <w:pPr>
        <w:pStyle w:val="a8"/>
        <w:numPr>
          <w:ilvl w:val="0"/>
          <w:numId w:val="17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人材</w:t>
      </w:r>
      <w:r w:rsidR="00E91E97" w:rsidRPr="00143964">
        <w:rPr>
          <w:rFonts w:asciiTheme="minorEastAsia" w:eastAsiaTheme="minorEastAsia" w:hAnsiTheme="minorEastAsia" w:hint="eastAsia"/>
          <w:sz w:val="24"/>
        </w:rPr>
        <w:t>評価</w:t>
      </w:r>
      <w:r w:rsidR="003D111A" w:rsidRPr="00143964">
        <w:rPr>
          <w:rFonts w:asciiTheme="minorEastAsia" w:eastAsiaTheme="minorEastAsia" w:hAnsiTheme="minorEastAsia" w:hint="eastAsia"/>
          <w:sz w:val="24"/>
        </w:rPr>
        <w:t>及び育成に対する考え方</w:t>
      </w:r>
      <w:r w:rsidR="00444B32" w:rsidRPr="00143964">
        <w:rPr>
          <w:rFonts w:asciiTheme="minorEastAsia" w:eastAsiaTheme="minorEastAsia" w:hAnsiTheme="minorEastAsia" w:hint="eastAsia"/>
          <w:sz w:val="24"/>
        </w:rPr>
        <w:t>（</w:t>
      </w:r>
      <w:r w:rsidR="00E91E97" w:rsidRPr="00143964">
        <w:rPr>
          <w:rFonts w:asciiTheme="minorEastAsia" w:eastAsiaTheme="minorEastAsia" w:hAnsiTheme="minorEastAsia" w:hint="eastAsia"/>
          <w:sz w:val="24"/>
        </w:rPr>
        <w:t>インセン</w:t>
      </w:r>
      <w:r w:rsidR="00444B32" w:rsidRPr="00143964">
        <w:rPr>
          <w:rFonts w:asciiTheme="minorEastAsia" w:eastAsiaTheme="minorEastAsia" w:hAnsiTheme="minorEastAsia" w:hint="eastAsia"/>
          <w:sz w:val="24"/>
        </w:rPr>
        <w:t>ティブ向上</w:t>
      </w:r>
      <w:r w:rsidR="00E91E97" w:rsidRPr="00143964">
        <w:rPr>
          <w:rFonts w:asciiTheme="minorEastAsia" w:eastAsiaTheme="minorEastAsia" w:hAnsiTheme="minorEastAsia" w:hint="eastAsia"/>
          <w:sz w:val="24"/>
        </w:rPr>
        <w:t>策</w:t>
      </w:r>
      <w:r w:rsidR="00444B32" w:rsidRPr="00143964">
        <w:rPr>
          <w:rFonts w:asciiTheme="minorEastAsia" w:eastAsiaTheme="minorEastAsia" w:hAnsiTheme="minorEastAsia" w:hint="eastAsia"/>
          <w:sz w:val="24"/>
        </w:rPr>
        <w:t>等含め）</w:t>
      </w:r>
    </w:p>
    <w:p w14:paraId="50139901" w14:textId="77777777" w:rsidR="00F103F7" w:rsidRPr="00143964" w:rsidRDefault="00F103F7" w:rsidP="00F103F7">
      <w:pPr>
        <w:ind w:left="240"/>
        <w:rPr>
          <w:rFonts w:asciiTheme="minorEastAsia" w:eastAsiaTheme="minorEastAsia" w:hAnsiTheme="minorEastAsia"/>
          <w:sz w:val="24"/>
        </w:rPr>
      </w:pPr>
    </w:p>
    <w:p w14:paraId="1AE1A61A" w14:textId="77777777" w:rsidR="00AB7AE0" w:rsidRDefault="00AB7AE0" w:rsidP="00AB7AE0">
      <w:pPr>
        <w:pStyle w:val="a8"/>
        <w:ind w:leftChars="0" w:left="660"/>
        <w:rPr>
          <w:rFonts w:asciiTheme="majorEastAsia" w:eastAsiaTheme="majorEastAsia" w:hAnsiTheme="majorEastAsia"/>
          <w:sz w:val="24"/>
        </w:rPr>
      </w:pPr>
    </w:p>
    <w:p w14:paraId="5DADF06F" w14:textId="77777777" w:rsid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AB7AE0">
        <w:rPr>
          <w:rFonts w:asciiTheme="majorEastAsia" w:eastAsiaTheme="majorEastAsia" w:hAnsiTheme="majorEastAsia" w:hint="eastAsia"/>
          <w:sz w:val="24"/>
        </w:rPr>
        <w:lastRenderedPageBreak/>
        <w:t>意思決定プロセス</w:t>
      </w:r>
    </w:p>
    <w:p w14:paraId="74EDCCFB" w14:textId="77777777" w:rsidR="002D65F7" w:rsidRDefault="002D65F7" w:rsidP="002D65F7">
      <w:pPr>
        <w:rPr>
          <w:rFonts w:asciiTheme="majorEastAsia" w:eastAsiaTheme="majorEastAsia" w:hAnsiTheme="majorEastAsia"/>
          <w:sz w:val="24"/>
        </w:rPr>
      </w:pPr>
    </w:p>
    <w:p w14:paraId="61DDA048" w14:textId="77777777" w:rsidR="002D65F7" w:rsidRPr="002D65F7" w:rsidRDefault="002D65F7" w:rsidP="002D65F7">
      <w:pPr>
        <w:rPr>
          <w:rFonts w:asciiTheme="majorEastAsia" w:eastAsiaTheme="majorEastAsia" w:hAnsiTheme="majorEastAsia"/>
          <w:sz w:val="24"/>
        </w:rPr>
      </w:pPr>
    </w:p>
    <w:p w14:paraId="0E5AE7F7" w14:textId="77777777" w:rsid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リサーチ</w:t>
      </w:r>
    </w:p>
    <w:p w14:paraId="5081A13B" w14:textId="77777777" w:rsidR="00E112CA" w:rsidRPr="00143964" w:rsidRDefault="0044272D" w:rsidP="00D85F36">
      <w:pPr>
        <w:pStyle w:val="a8"/>
        <w:numPr>
          <w:ilvl w:val="0"/>
          <w:numId w:val="1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情報収集体制（現在の</w:t>
      </w:r>
      <w:r w:rsidR="00444B32" w:rsidRPr="00143964">
        <w:rPr>
          <w:rFonts w:asciiTheme="minorEastAsia" w:eastAsiaTheme="minorEastAsia" w:hAnsiTheme="minorEastAsia" w:hint="eastAsia"/>
          <w:sz w:val="24"/>
        </w:rPr>
        <w:t>体制と情報ソース拡充に向けた取</w:t>
      </w:r>
      <w:r w:rsidRPr="00143964">
        <w:rPr>
          <w:rFonts w:asciiTheme="minorEastAsia" w:eastAsiaTheme="minorEastAsia" w:hAnsiTheme="minorEastAsia" w:hint="eastAsia"/>
          <w:sz w:val="24"/>
        </w:rPr>
        <w:t>組み</w:t>
      </w:r>
      <w:r w:rsidR="00CD6B4B" w:rsidRPr="00143964">
        <w:rPr>
          <w:rFonts w:asciiTheme="minorEastAsia" w:eastAsiaTheme="minorEastAsia" w:hAnsiTheme="minorEastAsia" w:hint="eastAsia"/>
          <w:sz w:val="24"/>
        </w:rPr>
        <w:t>等</w:t>
      </w:r>
      <w:r w:rsidRPr="00143964">
        <w:rPr>
          <w:rFonts w:asciiTheme="minorEastAsia" w:eastAsiaTheme="minorEastAsia" w:hAnsiTheme="minorEastAsia" w:hint="eastAsia"/>
          <w:sz w:val="24"/>
        </w:rPr>
        <w:t>）</w:t>
      </w:r>
    </w:p>
    <w:p w14:paraId="18133E9C" w14:textId="77777777" w:rsidR="00E112CA" w:rsidRPr="00143964" w:rsidRDefault="00B25556" w:rsidP="00D85F36">
      <w:pPr>
        <w:pStyle w:val="a8"/>
        <w:numPr>
          <w:ilvl w:val="0"/>
          <w:numId w:val="1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ユニバース</w:t>
      </w:r>
      <w:r w:rsidR="00CD6B4B" w:rsidRPr="00143964">
        <w:rPr>
          <w:rFonts w:asciiTheme="minorEastAsia" w:eastAsiaTheme="minorEastAsia" w:hAnsiTheme="minorEastAsia" w:hint="eastAsia"/>
          <w:sz w:val="24"/>
        </w:rPr>
        <w:t>分類</w:t>
      </w:r>
    </w:p>
    <w:p w14:paraId="3555A8E9" w14:textId="77777777" w:rsidR="00E112CA" w:rsidRPr="00143964" w:rsidRDefault="00402CCC" w:rsidP="00E112CA">
      <w:pPr>
        <w:pStyle w:val="a8"/>
        <w:numPr>
          <w:ilvl w:val="0"/>
          <w:numId w:val="1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リサーチ</w:t>
      </w:r>
      <w:r w:rsidR="009922F8" w:rsidRPr="00143964">
        <w:rPr>
          <w:rFonts w:asciiTheme="minorEastAsia" w:eastAsiaTheme="minorEastAsia" w:hAnsiTheme="minorEastAsia" w:hint="eastAsia"/>
          <w:sz w:val="24"/>
        </w:rPr>
        <w:t>活動</w:t>
      </w:r>
    </w:p>
    <w:p w14:paraId="323DBC00" w14:textId="77777777" w:rsidR="00E112CA" w:rsidRPr="00143964" w:rsidRDefault="00E112CA" w:rsidP="00E112CA">
      <w:pPr>
        <w:pStyle w:val="a8"/>
        <w:numPr>
          <w:ilvl w:val="0"/>
          <w:numId w:val="21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調査項目、分析手法</w:t>
      </w:r>
    </w:p>
    <w:p w14:paraId="05621F2D" w14:textId="77777777" w:rsidR="00E112CA" w:rsidRPr="00143964" w:rsidRDefault="00E112CA" w:rsidP="00E112CA">
      <w:pPr>
        <w:pStyle w:val="a8"/>
        <w:numPr>
          <w:ilvl w:val="0"/>
          <w:numId w:val="21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情報収集活動、評価・分析活動（具体的に）</w:t>
      </w:r>
    </w:p>
    <w:p w14:paraId="2052A64A" w14:textId="77777777" w:rsidR="00E112CA" w:rsidRPr="00143964" w:rsidRDefault="00E112CA" w:rsidP="00E112CA">
      <w:pPr>
        <w:pStyle w:val="a8"/>
        <w:numPr>
          <w:ilvl w:val="0"/>
          <w:numId w:val="21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評価・分析情報の共有化、運用部門へのフィードバック</w:t>
      </w:r>
    </w:p>
    <w:p w14:paraId="1DC22D6A" w14:textId="3437DD8A" w:rsidR="00E112CA" w:rsidRPr="00143964" w:rsidRDefault="00E112CA" w:rsidP="00E112CA">
      <w:pPr>
        <w:pStyle w:val="a8"/>
        <w:numPr>
          <w:ilvl w:val="0"/>
          <w:numId w:val="21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活動実績（</w:t>
      </w:r>
      <w:r w:rsidR="00675732">
        <w:rPr>
          <w:rFonts w:asciiTheme="minorEastAsia" w:eastAsiaTheme="minorEastAsia" w:hAnsiTheme="minorEastAsia" w:hint="eastAsia"/>
          <w:sz w:val="24"/>
        </w:rPr>
        <w:t>令和</w:t>
      </w:r>
      <w:r w:rsidR="00BB1390">
        <w:rPr>
          <w:rFonts w:asciiTheme="minorEastAsia" w:eastAsiaTheme="minorEastAsia" w:hAnsiTheme="minorEastAsia"/>
          <w:sz w:val="24"/>
        </w:rPr>
        <w:t>4</w:t>
      </w:r>
      <w:r w:rsidR="00675732">
        <w:rPr>
          <w:rFonts w:asciiTheme="minorEastAsia" w:eastAsiaTheme="minorEastAsia" w:hAnsiTheme="minorEastAsia" w:hint="eastAsia"/>
          <w:sz w:val="24"/>
        </w:rPr>
        <w:t>～</w:t>
      </w:r>
      <w:r w:rsidR="00E40978">
        <w:rPr>
          <w:rFonts w:asciiTheme="minorEastAsia" w:eastAsiaTheme="minorEastAsia" w:hAnsiTheme="minorEastAsia" w:hint="eastAsia"/>
          <w:sz w:val="24"/>
        </w:rPr>
        <w:t>6</w:t>
      </w:r>
      <w:r w:rsidR="00640C6B">
        <w:rPr>
          <w:rFonts w:asciiTheme="minorEastAsia" w:eastAsiaTheme="minorEastAsia" w:hAnsiTheme="minorEastAsia" w:hint="eastAsia"/>
          <w:sz w:val="24"/>
        </w:rPr>
        <w:t>年度</w:t>
      </w:r>
      <w:r w:rsidRPr="00143964">
        <w:rPr>
          <w:rFonts w:asciiTheme="minorEastAsia" w:eastAsiaTheme="minorEastAsia" w:hAnsiTheme="minorEastAsia" w:hint="eastAsia"/>
          <w:sz w:val="24"/>
        </w:rPr>
        <w:t>）</w:t>
      </w:r>
    </w:p>
    <w:p w14:paraId="3D550EC1" w14:textId="77777777" w:rsidR="00E112CA" w:rsidRPr="00143964" w:rsidRDefault="00E112CA" w:rsidP="00B25556">
      <w:pPr>
        <w:pStyle w:val="a8"/>
        <w:numPr>
          <w:ilvl w:val="0"/>
          <w:numId w:val="1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推奨銘柄リスト・レーティングの決定方法</w:t>
      </w:r>
    </w:p>
    <w:p w14:paraId="0323D463" w14:textId="77777777" w:rsidR="00402CCC" w:rsidRPr="00143964" w:rsidRDefault="00402CCC" w:rsidP="00B25556">
      <w:pPr>
        <w:pStyle w:val="a8"/>
        <w:numPr>
          <w:ilvl w:val="0"/>
          <w:numId w:val="1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アナリストの分担</w:t>
      </w:r>
      <w:r w:rsidR="009922F8" w:rsidRPr="00143964">
        <w:rPr>
          <w:rFonts w:asciiTheme="minorEastAsia" w:eastAsiaTheme="minorEastAsia" w:hAnsiTheme="minorEastAsia" w:hint="eastAsia"/>
          <w:sz w:val="24"/>
        </w:rPr>
        <w:t>（ローテーションの考え方等含め）</w:t>
      </w:r>
    </w:p>
    <w:p w14:paraId="10979E61" w14:textId="77777777" w:rsidR="00695263" w:rsidRDefault="00695263" w:rsidP="00695263">
      <w:pPr>
        <w:rPr>
          <w:rFonts w:asciiTheme="minorEastAsia" w:eastAsiaTheme="minorEastAsia" w:hAnsiTheme="minorEastAsia"/>
          <w:sz w:val="24"/>
        </w:rPr>
      </w:pPr>
    </w:p>
    <w:p w14:paraId="23A39C80" w14:textId="77777777" w:rsidR="002D65F7" w:rsidRPr="00143964" w:rsidRDefault="002D65F7" w:rsidP="00695263">
      <w:pPr>
        <w:rPr>
          <w:rFonts w:asciiTheme="minorEastAsia" w:eastAsiaTheme="minorEastAsia" w:hAnsiTheme="minorEastAsia"/>
          <w:sz w:val="24"/>
        </w:rPr>
      </w:pPr>
    </w:p>
    <w:p w14:paraId="56B799E3" w14:textId="77777777" w:rsid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ポートフォリオ構築</w:t>
      </w:r>
    </w:p>
    <w:p w14:paraId="5C978CEE" w14:textId="77777777" w:rsidR="00E112CA" w:rsidRPr="00143964" w:rsidRDefault="00945BC2" w:rsidP="000C3F93">
      <w:pPr>
        <w:pStyle w:val="a8"/>
        <w:numPr>
          <w:ilvl w:val="0"/>
          <w:numId w:val="23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ポートフォリオ構築</w:t>
      </w:r>
      <w:r w:rsidR="00B25556" w:rsidRPr="00143964">
        <w:rPr>
          <w:rFonts w:asciiTheme="minorEastAsia" w:eastAsiaTheme="minorEastAsia" w:hAnsiTheme="minorEastAsia" w:hint="eastAsia"/>
          <w:sz w:val="24"/>
        </w:rPr>
        <w:t>プロセス</w:t>
      </w:r>
    </w:p>
    <w:p w14:paraId="3D065CC7" w14:textId="77777777" w:rsidR="00E112CA" w:rsidRPr="00143964" w:rsidRDefault="00B25556" w:rsidP="000C3F93">
      <w:pPr>
        <w:pStyle w:val="a8"/>
        <w:numPr>
          <w:ilvl w:val="0"/>
          <w:numId w:val="23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投資ユニバース</w:t>
      </w:r>
    </w:p>
    <w:p w14:paraId="382221B9" w14:textId="77777777" w:rsidR="00E112CA" w:rsidRPr="00143964" w:rsidRDefault="00B25556" w:rsidP="000C3F93">
      <w:pPr>
        <w:pStyle w:val="a8"/>
        <w:numPr>
          <w:ilvl w:val="0"/>
          <w:numId w:val="23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投資銘柄の決定</w:t>
      </w:r>
    </w:p>
    <w:p w14:paraId="10749179" w14:textId="77777777" w:rsidR="00E112CA" w:rsidRPr="00143964" w:rsidRDefault="00B25556" w:rsidP="000C3F93">
      <w:pPr>
        <w:pStyle w:val="a8"/>
        <w:numPr>
          <w:ilvl w:val="0"/>
          <w:numId w:val="23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投資</w:t>
      </w:r>
      <w:r w:rsidR="00A056D6" w:rsidRPr="00143964">
        <w:rPr>
          <w:rFonts w:asciiTheme="minorEastAsia" w:eastAsiaTheme="minorEastAsia" w:hAnsiTheme="minorEastAsia" w:hint="eastAsia"/>
          <w:sz w:val="24"/>
        </w:rPr>
        <w:t>比率</w:t>
      </w:r>
      <w:r w:rsidRPr="00143964">
        <w:rPr>
          <w:rFonts w:asciiTheme="minorEastAsia" w:eastAsiaTheme="minorEastAsia" w:hAnsiTheme="minorEastAsia" w:hint="eastAsia"/>
          <w:sz w:val="24"/>
        </w:rPr>
        <w:t>の決定</w:t>
      </w:r>
    </w:p>
    <w:p w14:paraId="62FD8B92" w14:textId="34B901BE" w:rsidR="00E112CA" w:rsidRDefault="00E91E97" w:rsidP="00E112CA">
      <w:pPr>
        <w:pStyle w:val="a8"/>
        <w:numPr>
          <w:ilvl w:val="0"/>
          <w:numId w:val="23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リバランス</w:t>
      </w:r>
      <w:r w:rsidR="008939C6" w:rsidRPr="00143964">
        <w:rPr>
          <w:rFonts w:asciiTheme="minorEastAsia" w:eastAsiaTheme="minorEastAsia" w:hAnsiTheme="minorEastAsia" w:hint="eastAsia"/>
          <w:sz w:val="24"/>
        </w:rPr>
        <w:t>基準</w:t>
      </w:r>
    </w:p>
    <w:p w14:paraId="00FCF201" w14:textId="77777777" w:rsidR="00675732" w:rsidRPr="00143964" w:rsidRDefault="00675732" w:rsidP="00675732">
      <w:pPr>
        <w:pStyle w:val="a8"/>
        <w:numPr>
          <w:ilvl w:val="0"/>
          <w:numId w:val="25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考え方</w:t>
      </w:r>
    </w:p>
    <w:p w14:paraId="02DCCE55" w14:textId="77777777" w:rsidR="00675732" w:rsidRPr="00143964" w:rsidRDefault="00675732" w:rsidP="00675732">
      <w:pPr>
        <w:pStyle w:val="a8"/>
        <w:numPr>
          <w:ilvl w:val="0"/>
          <w:numId w:val="25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購入、売却の基準</w:t>
      </w:r>
    </w:p>
    <w:p w14:paraId="3884A5AC" w14:textId="51D535FD" w:rsidR="00675732" w:rsidRPr="00143964" w:rsidRDefault="00675732" w:rsidP="00E112CA">
      <w:pPr>
        <w:pStyle w:val="a8"/>
        <w:numPr>
          <w:ilvl w:val="0"/>
          <w:numId w:val="23"/>
        </w:numPr>
        <w:ind w:leftChars="0"/>
        <w:rPr>
          <w:rFonts w:asciiTheme="minorEastAsia" w:eastAsiaTheme="minorEastAsia" w:hAnsiTheme="minorEastAsia"/>
          <w:sz w:val="24"/>
        </w:rPr>
      </w:pPr>
      <w:r w:rsidRPr="00675732">
        <w:rPr>
          <w:rFonts w:asciiTheme="minorEastAsia" w:eastAsiaTheme="minorEastAsia" w:hAnsiTheme="minorEastAsia" w:hint="eastAsia"/>
          <w:sz w:val="24"/>
        </w:rPr>
        <w:t>投資不適格銘柄（上場廃止懸念銘柄含む）への対応</w:t>
      </w:r>
    </w:p>
    <w:p w14:paraId="06CD1757" w14:textId="77777777" w:rsidR="00E112CA" w:rsidRPr="00143964" w:rsidRDefault="008B483A" w:rsidP="00E112CA">
      <w:pPr>
        <w:pStyle w:val="a8"/>
        <w:numPr>
          <w:ilvl w:val="0"/>
          <w:numId w:val="26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考え方</w:t>
      </w:r>
    </w:p>
    <w:p w14:paraId="05051C5B" w14:textId="77777777" w:rsidR="008939C6" w:rsidRPr="00143964" w:rsidRDefault="00945BC2" w:rsidP="00E112CA">
      <w:pPr>
        <w:pStyle w:val="a8"/>
        <w:numPr>
          <w:ilvl w:val="0"/>
          <w:numId w:val="26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売却</w:t>
      </w:r>
      <w:r w:rsidR="00E91E97" w:rsidRPr="00143964">
        <w:rPr>
          <w:rFonts w:asciiTheme="minorEastAsia" w:eastAsiaTheme="minorEastAsia" w:hAnsiTheme="minorEastAsia" w:hint="eastAsia"/>
          <w:sz w:val="24"/>
        </w:rPr>
        <w:t>基準</w:t>
      </w:r>
    </w:p>
    <w:p w14:paraId="77F48A20" w14:textId="6BE44EAC" w:rsidR="00B12A8C" w:rsidRDefault="00B12A8C" w:rsidP="000C3F93">
      <w:pPr>
        <w:rPr>
          <w:rFonts w:asciiTheme="minorEastAsia" w:eastAsiaTheme="minorEastAsia" w:hAnsiTheme="minorEastAsia"/>
          <w:sz w:val="24"/>
        </w:rPr>
      </w:pPr>
    </w:p>
    <w:p w14:paraId="30AAFFE0" w14:textId="77777777" w:rsidR="00675732" w:rsidRPr="00143964" w:rsidRDefault="00675732" w:rsidP="000C3F93">
      <w:pPr>
        <w:rPr>
          <w:rFonts w:asciiTheme="minorEastAsia" w:eastAsiaTheme="minorEastAsia" w:hAnsiTheme="minorEastAsia"/>
          <w:sz w:val="24"/>
        </w:rPr>
      </w:pPr>
    </w:p>
    <w:p w14:paraId="7B63F791" w14:textId="77777777" w:rsid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定量分析ツール（内容と利用方法）</w:t>
      </w:r>
    </w:p>
    <w:p w14:paraId="451D5EF3" w14:textId="77777777" w:rsidR="00AB7AE0" w:rsidRDefault="00AB7AE0" w:rsidP="00AB7AE0">
      <w:pPr>
        <w:pStyle w:val="a8"/>
        <w:ind w:leftChars="0" w:left="660"/>
        <w:rPr>
          <w:rFonts w:asciiTheme="majorEastAsia" w:eastAsiaTheme="majorEastAsia" w:hAnsiTheme="majorEastAsia"/>
          <w:sz w:val="24"/>
        </w:rPr>
      </w:pPr>
    </w:p>
    <w:p w14:paraId="61B484DC" w14:textId="77777777" w:rsidR="00AB7AE0" w:rsidRPr="00143964" w:rsidRDefault="00AB7AE0" w:rsidP="00AB7AE0">
      <w:pPr>
        <w:pStyle w:val="a8"/>
        <w:ind w:leftChars="0" w:left="660"/>
        <w:rPr>
          <w:rFonts w:asciiTheme="majorEastAsia" w:eastAsiaTheme="majorEastAsia" w:hAnsiTheme="majorEastAsia"/>
          <w:sz w:val="24"/>
        </w:rPr>
      </w:pPr>
    </w:p>
    <w:p w14:paraId="6559DCD6" w14:textId="77777777" w:rsid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売買執行</w:t>
      </w:r>
    </w:p>
    <w:p w14:paraId="4379F3AE" w14:textId="77777777" w:rsidR="00860135" w:rsidRPr="00143964" w:rsidRDefault="00C9306D" w:rsidP="00860135">
      <w:pPr>
        <w:pStyle w:val="a8"/>
        <w:numPr>
          <w:ilvl w:val="0"/>
          <w:numId w:val="28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売買執行プロセス</w:t>
      </w:r>
    </w:p>
    <w:p w14:paraId="3886304E" w14:textId="77777777" w:rsidR="00860135" w:rsidRPr="00143964" w:rsidRDefault="00860135" w:rsidP="00860135">
      <w:pPr>
        <w:pStyle w:val="a8"/>
        <w:numPr>
          <w:ilvl w:val="0"/>
          <w:numId w:val="2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専任トレーダー制の有無とその考え方</w:t>
      </w:r>
    </w:p>
    <w:p w14:paraId="0EF7EEDD" w14:textId="77777777" w:rsidR="00860135" w:rsidRPr="00143964" w:rsidRDefault="00860135" w:rsidP="00860135">
      <w:pPr>
        <w:pStyle w:val="a8"/>
        <w:numPr>
          <w:ilvl w:val="0"/>
          <w:numId w:val="29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トレーディングシステム</w:t>
      </w:r>
    </w:p>
    <w:p w14:paraId="5893558C" w14:textId="77777777" w:rsidR="00860135" w:rsidRPr="00143964" w:rsidRDefault="00860135" w:rsidP="00C9306D">
      <w:pPr>
        <w:pStyle w:val="a8"/>
        <w:numPr>
          <w:ilvl w:val="0"/>
          <w:numId w:val="28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最良執行のための手法</w:t>
      </w:r>
    </w:p>
    <w:p w14:paraId="2745BDB8" w14:textId="77777777" w:rsidR="00860135" w:rsidRPr="00143964" w:rsidRDefault="00152DA1" w:rsidP="00C9306D">
      <w:pPr>
        <w:pStyle w:val="a8"/>
        <w:numPr>
          <w:ilvl w:val="0"/>
          <w:numId w:val="28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ブローカー選定方法</w:t>
      </w:r>
    </w:p>
    <w:p w14:paraId="398BF7DD" w14:textId="77777777" w:rsidR="00152DA1" w:rsidRPr="00143964" w:rsidRDefault="00152DA1" w:rsidP="00C9306D">
      <w:pPr>
        <w:pStyle w:val="a8"/>
        <w:numPr>
          <w:ilvl w:val="0"/>
          <w:numId w:val="28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執行内容の評価</w:t>
      </w:r>
      <w:r w:rsidR="008939C6" w:rsidRPr="00143964">
        <w:rPr>
          <w:rFonts w:asciiTheme="minorEastAsia" w:eastAsiaTheme="minorEastAsia" w:hAnsiTheme="minorEastAsia" w:hint="eastAsia"/>
          <w:sz w:val="24"/>
        </w:rPr>
        <w:t>・コスト管理等</w:t>
      </w:r>
    </w:p>
    <w:p w14:paraId="49B09FB8" w14:textId="77777777" w:rsidR="00152DA1" w:rsidRDefault="00152DA1" w:rsidP="00C9306D">
      <w:pPr>
        <w:rPr>
          <w:rFonts w:asciiTheme="minorEastAsia" w:eastAsiaTheme="minorEastAsia" w:hAnsiTheme="minorEastAsia"/>
          <w:sz w:val="24"/>
        </w:rPr>
      </w:pPr>
    </w:p>
    <w:p w14:paraId="17EC25CC" w14:textId="77777777" w:rsidR="002D65F7" w:rsidRPr="00143964" w:rsidRDefault="002D65F7" w:rsidP="00C9306D">
      <w:pPr>
        <w:rPr>
          <w:rFonts w:asciiTheme="minorEastAsia" w:eastAsiaTheme="minorEastAsia" w:hAnsiTheme="minorEastAsia"/>
          <w:sz w:val="24"/>
        </w:rPr>
      </w:pPr>
    </w:p>
    <w:p w14:paraId="5972AF51" w14:textId="77777777" w:rsidR="00860135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リスク管理・コンプライアンス態勢</w:t>
      </w:r>
    </w:p>
    <w:p w14:paraId="1FBC96B6" w14:textId="77777777" w:rsidR="00860135" w:rsidRPr="00143964" w:rsidRDefault="009E4511" w:rsidP="009E4511">
      <w:pPr>
        <w:pStyle w:val="a8"/>
        <w:numPr>
          <w:ilvl w:val="0"/>
          <w:numId w:val="31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リスク管理項目と管理内容</w:t>
      </w:r>
      <w:r w:rsidR="007E7982" w:rsidRPr="00143964">
        <w:rPr>
          <w:rFonts w:asciiTheme="minorEastAsia" w:eastAsiaTheme="minorEastAsia" w:hAnsiTheme="minorEastAsia" w:hint="eastAsia"/>
          <w:sz w:val="24"/>
        </w:rPr>
        <w:t>及び</w:t>
      </w:r>
      <w:r w:rsidRPr="00143964">
        <w:rPr>
          <w:rFonts w:asciiTheme="minorEastAsia" w:eastAsiaTheme="minorEastAsia" w:hAnsiTheme="minorEastAsia" w:hint="eastAsia"/>
          <w:sz w:val="24"/>
        </w:rPr>
        <w:t>頻度</w:t>
      </w:r>
    </w:p>
    <w:p w14:paraId="20EE8741" w14:textId="77777777" w:rsidR="00860135" w:rsidRPr="00143964" w:rsidRDefault="009E4511" w:rsidP="00860135">
      <w:pPr>
        <w:pStyle w:val="a8"/>
        <w:numPr>
          <w:ilvl w:val="0"/>
          <w:numId w:val="31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コンプライアンスチェック</w:t>
      </w:r>
    </w:p>
    <w:p w14:paraId="79C798DC" w14:textId="77777777" w:rsidR="00860135" w:rsidRPr="00143964" w:rsidRDefault="00860135" w:rsidP="00860135">
      <w:pPr>
        <w:pStyle w:val="a8"/>
        <w:numPr>
          <w:ilvl w:val="0"/>
          <w:numId w:val="35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コンプライアンスにかかる組織体制</w:t>
      </w:r>
    </w:p>
    <w:p w14:paraId="79401E5D" w14:textId="77777777" w:rsidR="00860135" w:rsidRPr="00143964" w:rsidRDefault="00860135" w:rsidP="00860135">
      <w:pPr>
        <w:pStyle w:val="a8"/>
        <w:numPr>
          <w:ilvl w:val="0"/>
          <w:numId w:val="35"/>
        </w:numPr>
        <w:ind w:leftChars="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コンプライアンス項目と遵守状況の確認頻度</w:t>
      </w:r>
    </w:p>
    <w:p w14:paraId="2BD9CC19" w14:textId="77777777" w:rsidR="00FA5784" w:rsidRDefault="00FA5784" w:rsidP="00FA5784">
      <w:pPr>
        <w:ind w:left="660"/>
        <w:rPr>
          <w:rFonts w:asciiTheme="minorEastAsia" w:eastAsiaTheme="minorEastAsia" w:hAnsiTheme="minorEastAsia"/>
          <w:sz w:val="24"/>
        </w:rPr>
      </w:pPr>
    </w:p>
    <w:p w14:paraId="5D77ADBA" w14:textId="77777777" w:rsidR="002D65F7" w:rsidRPr="00143964" w:rsidRDefault="002D65F7" w:rsidP="00FA5784">
      <w:pPr>
        <w:ind w:left="660"/>
        <w:rPr>
          <w:rFonts w:asciiTheme="minorEastAsia" w:eastAsiaTheme="minorEastAsia" w:hAnsiTheme="minorEastAsia"/>
          <w:sz w:val="24"/>
        </w:rPr>
      </w:pPr>
    </w:p>
    <w:p w14:paraId="53509FD2" w14:textId="77777777" w:rsidR="00B220FF" w:rsidRPr="00B220FF" w:rsidRDefault="00B220FF" w:rsidP="00B220FF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B220FF">
        <w:rPr>
          <w:rFonts w:asciiTheme="majorEastAsia" w:eastAsiaTheme="majorEastAsia" w:hAnsiTheme="majorEastAsia" w:hint="eastAsia"/>
          <w:sz w:val="24"/>
        </w:rPr>
        <w:t>日本版スチュワードシップ・コードへの対応</w:t>
      </w:r>
    </w:p>
    <w:p w14:paraId="571020AA" w14:textId="77777777" w:rsidR="00B220FF" w:rsidRPr="00665872" w:rsidRDefault="00B220FF" w:rsidP="00B220FF">
      <w:pPr>
        <w:pStyle w:val="a8"/>
        <w:numPr>
          <w:ilvl w:val="0"/>
          <w:numId w:val="38"/>
        </w:numPr>
        <w:ind w:leftChars="0"/>
        <w:rPr>
          <w:rFonts w:ascii="ＭＳ 明朝" w:hAnsi="ＭＳ 明朝"/>
          <w:sz w:val="24"/>
        </w:rPr>
      </w:pPr>
      <w:r w:rsidRPr="00665872">
        <w:rPr>
          <w:rFonts w:ascii="ＭＳ 明朝" w:hAnsi="ＭＳ 明朝" w:hint="eastAsia"/>
          <w:sz w:val="24"/>
        </w:rPr>
        <w:t>スチュワードシップ活動の取り組み方針</w:t>
      </w:r>
    </w:p>
    <w:p w14:paraId="20C210BF" w14:textId="77777777" w:rsidR="00B220FF" w:rsidRPr="00665872" w:rsidRDefault="00B220FF" w:rsidP="00B220FF">
      <w:pPr>
        <w:pStyle w:val="a8"/>
        <w:numPr>
          <w:ilvl w:val="0"/>
          <w:numId w:val="38"/>
        </w:numPr>
        <w:ind w:leftChars="0"/>
        <w:rPr>
          <w:rFonts w:ascii="ＭＳ 明朝" w:hAnsi="ＭＳ 明朝"/>
          <w:sz w:val="24"/>
        </w:rPr>
      </w:pPr>
      <w:r w:rsidRPr="00665872">
        <w:rPr>
          <w:rFonts w:ascii="ＭＳ 明朝" w:hAnsi="ＭＳ 明朝" w:hint="eastAsia"/>
          <w:sz w:val="24"/>
        </w:rPr>
        <w:t>議決権行使</w:t>
      </w:r>
    </w:p>
    <w:p w14:paraId="500933F2" w14:textId="77777777" w:rsidR="00B220FF" w:rsidRPr="008E747F" w:rsidRDefault="00B220FF" w:rsidP="00B220FF">
      <w:pPr>
        <w:ind w:firstLineChars="150" w:firstLine="360"/>
        <w:rPr>
          <w:rFonts w:ascii="ＭＳ 明朝" w:hAnsi="ＭＳ 明朝"/>
          <w:sz w:val="24"/>
        </w:rPr>
      </w:pPr>
      <w:r w:rsidRPr="008E747F">
        <w:rPr>
          <w:rFonts w:ascii="ＭＳ 明朝" w:hAnsi="ＭＳ 明朝" w:hint="eastAsia"/>
          <w:sz w:val="24"/>
        </w:rPr>
        <w:t>① 基本方針</w:t>
      </w:r>
    </w:p>
    <w:p w14:paraId="0C1AAC79" w14:textId="5CEA88C7" w:rsidR="00B220FF" w:rsidRPr="00801755" w:rsidRDefault="00B220FF" w:rsidP="00B220FF">
      <w:pPr>
        <w:ind w:firstLineChars="150" w:firstLine="36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② ガイドライン</w:t>
      </w:r>
      <w:r w:rsidR="007B2CB4" w:rsidRPr="00801755">
        <w:rPr>
          <w:rFonts w:ascii="ＭＳ 明朝" w:hAnsi="ＭＳ 明朝" w:hint="eastAsia"/>
          <w:sz w:val="24"/>
        </w:rPr>
        <w:t>（掲載URL含む）</w:t>
      </w:r>
    </w:p>
    <w:p w14:paraId="76576476" w14:textId="77777777" w:rsidR="00B220FF" w:rsidRPr="00801755" w:rsidRDefault="00B220FF" w:rsidP="00B220FF">
      <w:pPr>
        <w:ind w:firstLineChars="150" w:firstLine="36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③ 体制・プロセス</w:t>
      </w:r>
    </w:p>
    <w:p w14:paraId="11B60027" w14:textId="124B8635" w:rsidR="00B220FF" w:rsidRPr="00801755" w:rsidRDefault="00B220FF" w:rsidP="00B220FF">
      <w:pPr>
        <w:ind w:firstLineChars="150" w:firstLine="36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④ 行使実績</w:t>
      </w:r>
      <w:r w:rsidR="007B2CB4" w:rsidRPr="00801755">
        <w:rPr>
          <w:rFonts w:ascii="ＭＳ 明朝" w:hAnsi="ＭＳ 明朝" w:hint="eastAsia"/>
          <w:sz w:val="24"/>
        </w:rPr>
        <w:t>（掲載URL含む）</w:t>
      </w:r>
    </w:p>
    <w:p w14:paraId="0E308042" w14:textId="77777777" w:rsidR="00B220FF" w:rsidRPr="00801755" w:rsidRDefault="00B220FF" w:rsidP="00B220FF">
      <w:pPr>
        <w:pStyle w:val="a8"/>
        <w:numPr>
          <w:ilvl w:val="0"/>
          <w:numId w:val="38"/>
        </w:numPr>
        <w:ind w:leftChars="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投資先企業との対話</w:t>
      </w:r>
    </w:p>
    <w:p w14:paraId="75B51E45" w14:textId="77777777" w:rsidR="00B220FF" w:rsidRPr="00801755" w:rsidRDefault="00B220FF" w:rsidP="00B220FF">
      <w:pPr>
        <w:ind w:firstLineChars="150" w:firstLine="36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① 基本方針</w:t>
      </w:r>
    </w:p>
    <w:p w14:paraId="4057230B" w14:textId="6EB619BA" w:rsidR="00B220FF" w:rsidRPr="00801755" w:rsidRDefault="00B220FF" w:rsidP="00B220FF">
      <w:pPr>
        <w:ind w:firstLine="36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② 取り組み状況</w:t>
      </w:r>
    </w:p>
    <w:p w14:paraId="5B05EFFA" w14:textId="1AE0D7FE" w:rsidR="007B2CB4" w:rsidRDefault="007B2CB4" w:rsidP="00B220FF">
      <w:pPr>
        <w:ind w:firstLine="360"/>
        <w:rPr>
          <w:rFonts w:ascii="ＭＳ 明朝" w:hAnsi="ＭＳ 明朝"/>
          <w:sz w:val="24"/>
        </w:rPr>
      </w:pPr>
      <w:r w:rsidRPr="00801755">
        <w:rPr>
          <w:rFonts w:ascii="ＭＳ 明朝" w:hAnsi="ＭＳ 明朝" w:hint="eastAsia"/>
          <w:sz w:val="24"/>
        </w:rPr>
        <w:t>③ 報告状況（例：サステナ</w:t>
      </w:r>
      <w:r w:rsidR="00BB1390">
        <w:rPr>
          <w:rFonts w:ascii="ＭＳ 明朝" w:hAnsi="ＭＳ 明朝" w:hint="eastAsia"/>
          <w:sz w:val="24"/>
        </w:rPr>
        <w:t>ビ</w:t>
      </w:r>
      <w:r w:rsidRPr="00801755">
        <w:rPr>
          <w:rFonts w:ascii="ＭＳ 明朝" w:hAnsi="ＭＳ 明朝" w:hint="eastAsia"/>
          <w:sz w:val="24"/>
        </w:rPr>
        <w:t>リティレポートにて事例報告）</w:t>
      </w:r>
    </w:p>
    <w:p w14:paraId="1B20C2C6" w14:textId="40AD1D5F" w:rsidR="007B2CB4" w:rsidRDefault="007B2CB4" w:rsidP="007B2CB4">
      <w:pPr>
        <w:rPr>
          <w:rFonts w:ascii="ＭＳ 明朝" w:hAnsi="ＭＳ 明朝"/>
          <w:sz w:val="24"/>
        </w:rPr>
      </w:pPr>
    </w:p>
    <w:p w14:paraId="4C4C8EB7" w14:textId="77777777" w:rsidR="00BB37B5" w:rsidRDefault="00BB37B5" w:rsidP="007B2CB4">
      <w:pPr>
        <w:rPr>
          <w:rFonts w:ascii="ＭＳ 明朝" w:hAnsi="ＭＳ 明朝"/>
          <w:sz w:val="24"/>
        </w:rPr>
      </w:pPr>
    </w:p>
    <w:p w14:paraId="678F18DE" w14:textId="4B88E0D8" w:rsid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当該プロダクトのセールスポイント</w:t>
      </w:r>
    </w:p>
    <w:p w14:paraId="2248BCBC" w14:textId="5B7D4579" w:rsidR="00BB37B5" w:rsidRDefault="00BB37B5" w:rsidP="00BB37B5">
      <w:pPr>
        <w:rPr>
          <w:rFonts w:asciiTheme="majorEastAsia" w:eastAsiaTheme="majorEastAsia" w:hAnsiTheme="majorEastAsia"/>
          <w:sz w:val="24"/>
        </w:rPr>
      </w:pPr>
    </w:p>
    <w:p w14:paraId="6FDF103D" w14:textId="77777777" w:rsidR="00BB37B5" w:rsidRPr="00BB37B5" w:rsidRDefault="00BB37B5" w:rsidP="00BB37B5">
      <w:pPr>
        <w:rPr>
          <w:rFonts w:asciiTheme="majorEastAsia" w:eastAsiaTheme="majorEastAsia" w:hAnsiTheme="majorEastAsia"/>
          <w:sz w:val="24"/>
        </w:rPr>
      </w:pPr>
    </w:p>
    <w:p w14:paraId="2900A0E8" w14:textId="77777777" w:rsidR="00C874F1" w:rsidRPr="00AB7AE0" w:rsidRDefault="00AB7AE0" w:rsidP="00AB7AE0">
      <w:pPr>
        <w:pStyle w:val="a8"/>
        <w:numPr>
          <w:ilvl w:val="0"/>
          <w:numId w:val="16"/>
        </w:numPr>
        <w:ind w:leftChars="0"/>
        <w:rPr>
          <w:rFonts w:asciiTheme="majorEastAsia" w:eastAsiaTheme="majorEastAsia" w:hAnsiTheme="majorEastAsia"/>
          <w:sz w:val="24"/>
        </w:rPr>
      </w:pPr>
      <w:r w:rsidRPr="00143964">
        <w:rPr>
          <w:rFonts w:asciiTheme="majorEastAsia" w:eastAsiaTheme="majorEastAsia" w:hAnsiTheme="majorEastAsia" w:hint="eastAsia"/>
          <w:sz w:val="24"/>
        </w:rPr>
        <w:t>レポーティング</w:t>
      </w:r>
    </w:p>
    <w:p w14:paraId="1829B402" w14:textId="77777777" w:rsidR="00C874F1" w:rsidRPr="00143964" w:rsidRDefault="00860135" w:rsidP="00692485">
      <w:pPr>
        <w:pStyle w:val="a8"/>
        <w:ind w:leftChars="0" w:left="660" w:firstLineChars="20" w:firstLine="48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再委託先</w:t>
      </w:r>
      <w:r w:rsidR="00D217B2">
        <w:rPr>
          <w:rFonts w:asciiTheme="minorEastAsia" w:eastAsiaTheme="minorEastAsia" w:hAnsiTheme="minorEastAsia" w:hint="eastAsia"/>
          <w:sz w:val="24"/>
        </w:rPr>
        <w:t>等</w:t>
      </w:r>
      <w:r w:rsidRPr="00143964">
        <w:rPr>
          <w:rFonts w:asciiTheme="minorEastAsia" w:eastAsiaTheme="minorEastAsia" w:hAnsiTheme="minorEastAsia" w:hint="eastAsia"/>
          <w:sz w:val="24"/>
        </w:rPr>
        <w:t>がある場合には、情報開示制限等、秘密保持契約の有無</w:t>
      </w:r>
    </w:p>
    <w:p w14:paraId="12EB6E65" w14:textId="77777777" w:rsidR="00860135" w:rsidRPr="00143964" w:rsidRDefault="00C874F1" w:rsidP="00C874F1">
      <w:pPr>
        <w:pStyle w:val="a8"/>
        <w:ind w:leftChars="0" w:left="660" w:firstLineChars="2800" w:firstLine="6720"/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>あり・</w:t>
      </w:r>
      <w:r w:rsidR="00860135" w:rsidRPr="00143964">
        <w:rPr>
          <w:rFonts w:asciiTheme="minorEastAsia" w:eastAsiaTheme="minorEastAsia" w:hAnsiTheme="minorEastAsia" w:hint="eastAsia"/>
          <w:sz w:val="24"/>
        </w:rPr>
        <w:t>なし</w:t>
      </w:r>
    </w:p>
    <w:p w14:paraId="6CF6DEF9" w14:textId="77777777" w:rsidR="00860135" w:rsidRPr="00143964" w:rsidRDefault="00860135" w:rsidP="00860135">
      <w:pPr>
        <w:rPr>
          <w:rFonts w:asciiTheme="minorEastAsia" w:eastAsiaTheme="minorEastAsia" w:hAnsiTheme="minorEastAsia"/>
          <w:sz w:val="24"/>
        </w:rPr>
      </w:pPr>
      <w:r w:rsidRPr="00143964">
        <w:rPr>
          <w:rFonts w:asciiTheme="minorEastAsia" w:eastAsiaTheme="minorEastAsia" w:hAnsiTheme="minorEastAsia" w:hint="eastAsia"/>
          <w:sz w:val="24"/>
        </w:rPr>
        <w:t xml:space="preserve">　　　「あり」の場合、内容を記載して下さい。</w:t>
      </w:r>
    </w:p>
    <w:p w14:paraId="55D4DED5" w14:textId="77777777" w:rsidR="00860135" w:rsidRPr="00143964" w:rsidRDefault="00860135" w:rsidP="000C3F93">
      <w:pPr>
        <w:rPr>
          <w:rFonts w:asciiTheme="minorEastAsia" w:eastAsiaTheme="minorEastAsia" w:hAnsiTheme="minorEastAsia"/>
          <w:sz w:val="24"/>
        </w:rPr>
      </w:pPr>
    </w:p>
    <w:p w14:paraId="62756C44" w14:textId="77777777" w:rsidR="00860135" w:rsidRPr="00143964" w:rsidRDefault="00860135" w:rsidP="000C3F93">
      <w:pPr>
        <w:rPr>
          <w:rFonts w:asciiTheme="minorEastAsia" w:eastAsiaTheme="minorEastAsia" w:hAnsiTheme="minorEastAsia"/>
          <w:sz w:val="24"/>
        </w:rPr>
      </w:pPr>
    </w:p>
    <w:sectPr w:rsidR="00860135" w:rsidRPr="00143964" w:rsidSect="009E4511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620" w:right="1701" w:bottom="1440" w:left="1701" w:header="851" w:footer="617" w:gutter="0"/>
      <w:pgNumType w:fmt="numberInDash"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BED6B" w14:textId="77777777" w:rsidR="00A02576" w:rsidRDefault="00A02576">
      <w:r>
        <w:separator/>
      </w:r>
    </w:p>
  </w:endnote>
  <w:endnote w:type="continuationSeparator" w:id="0">
    <w:p w14:paraId="5E1D6F32" w14:textId="77777777" w:rsidR="00A02576" w:rsidRDefault="00A02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21FC5" w14:textId="77777777" w:rsidR="00F21926" w:rsidRDefault="00F21926" w:rsidP="009E451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9D9C1E0" w14:textId="77777777" w:rsidR="00F21926" w:rsidRDefault="00F21926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15ED3" w14:textId="77777777" w:rsidR="00F21926" w:rsidRPr="00007E38" w:rsidRDefault="00F21926" w:rsidP="009E4511">
    <w:pPr>
      <w:pStyle w:val="a4"/>
      <w:framePr w:wrap="around" w:vAnchor="text" w:hAnchor="margin" w:xAlign="center" w:y="1"/>
      <w:rPr>
        <w:rStyle w:val="a5"/>
        <w:sz w:val="24"/>
      </w:rPr>
    </w:pPr>
    <w:r w:rsidRPr="00007E38">
      <w:rPr>
        <w:rStyle w:val="a5"/>
        <w:sz w:val="24"/>
      </w:rPr>
      <w:fldChar w:fldCharType="begin"/>
    </w:r>
    <w:r w:rsidRPr="00007E38">
      <w:rPr>
        <w:rStyle w:val="a5"/>
        <w:sz w:val="24"/>
      </w:rPr>
      <w:instrText xml:space="preserve">PAGE  </w:instrText>
    </w:r>
    <w:r w:rsidRPr="00007E38">
      <w:rPr>
        <w:rStyle w:val="a5"/>
        <w:sz w:val="24"/>
      </w:rPr>
      <w:fldChar w:fldCharType="separate"/>
    </w:r>
    <w:r w:rsidR="00891CC6">
      <w:rPr>
        <w:rStyle w:val="a5"/>
        <w:noProof/>
        <w:sz w:val="24"/>
      </w:rPr>
      <w:t>- 1 -</w:t>
    </w:r>
    <w:r w:rsidRPr="00007E38">
      <w:rPr>
        <w:rStyle w:val="a5"/>
        <w:sz w:val="24"/>
      </w:rPr>
      <w:fldChar w:fldCharType="end"/>
    </w:r>
  </w:p>
  <w:p w14:paraId="5B4F8610" w14:textId="77777777" w:rsidR="00F21926" w:rsidRPr="00640C6B" w:rsidRDefault="00F21926" w:rsidP="00186581">
    <w:pPr>
      <w:pStyle w:val="a4"/>
      <w:jc w:val="left"/>
      <w:rPr>
        <w:sz w:val="20"/>
        <w:szCs w:val="20"/>
      </w:rPr>
    </w:pPr>
    <w:r w:rsidRPr="00640C6B">
      <w:rPr>
        <w:rFonts w:hint="eastAsia"/>
        <w:sz w:val="20"/>
        <w:szCs w:val="20"/>
      </w:rPr>
      <w:t>（運用機関名）</w:t>
    </w:r>
  </w:p>
  <w:p w14:paraId="14D7039C" w14:textId="77777777" w:rsidR="00640C6B" w:rsidRPr="00640C6B" w:rsidRDefault="00640C6B" w:rsidP="00186581">
    <w:pPr>
      <w:pStyle w:val="a4"/>
      <w:jc w:val="left"/>
      <w:rPr>
        <w:sz w:val="20"/>
        <w:szCs w:val="20"/>
      </w:rPr>
    </w:pPr>
    <w:r w:rsidRPr="00640C6B">
      <w:rPr>
        <w:rFonts w:hint="eastAsia"/>
        <w:sz w:val="20"/>
        <w:szCs w:val="20"/>
      </w:rPr>
      <w:t>（プロダクト名称）</w:t>
    </w:r>
  </w:p>
  <w:p w14:paraId="17B22B73" w14:textId="77777777" w:rsidR="00F21926" w:rsidRPr="00640C6B" w:rsidRDefault="00F21926">
    <w:pPr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72346" w14:textId="77777777" w:rsidR="00F21926" w:rsidRPr="00640C6B" w:rsidRDefault="00F21926" w:rsidP="00AE026E">
    <w:pPr>
      <w:pStyle w:val="a4"/>
      <w:jc w:val="right"/>
      <w:rPr>
        <w:sz w:val="20"/>
        <w:szCs w:val="20"/>
      </w:rPr>
    </w:pPr>
    <w:r w:rsidRPr="00640C6B">
      <w:rPr>
        <w:rFonts w:hint="eastAsia"/>
        <w:sz w:val="20"/>
        <w:szCs w:val="20"/>
      </w:rPr>
      <w:t>（運用機関名）</w:t>
    </w:r>
  </w:p>
  <w:p w14:paraId="63E10427" w14:textId="77777777" w:rsidR="00640C6B" w:rsidRPr="00640C6B" w:rsidRDefault="00640C6B" w:rsidP="00AE026E">
    <w:pPr>
      <w:pStyle w:val="a4"/>
      <w:jc w:val="right"/>
      <w:rPr>
        <w:sz w:val="20"/>
        <w:szCs w:val="20"/>
      </w:rPr>
    </w:pPr>
    <w:r w:rsidRPr="00640C6B">
      <w:rPr>
        <w:rFonts w:hint="eastAsia"/>
        <w:sz w:val="20"/>
        <w:szCs w:val="20"/>
      </w:rPr>
      <w:t>（プロダクト名称）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686F50" w14:textId="77777777" w:rsidR="00A02576" w:rsidRDefault="00A02576">
      <w:r>
        <w:separator/>
      </w:r>
    </w:p>
  </w:footnote>
  <w:footnote w:type="continuationSeparator" w:id="0">
    <w:p w14:paraId="649A8144" w14:textId="77777777" w:rsidR="00A02576" w:rsidRDefault="00A025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246CF" w14:textId="0DC7BE6B" w:rsidR="00F21926" w:rsidRPr="00007E38" w:rsidRDefault="00D67E74" w:rsidP="00007E38">
    <w:pPr>
      <w:pStyle w:val="a3"/>
      <w:tabs>
        <w:tab w:val="clear" w:pos="4252"/>
        <w:tab w:val="clear" w:pos="8504"/>
        <w:tab w:val="left" w:pos="1650"/>
      </w:tabs>
      <w:rPr>
        <w:sz w:val="24"/>
      </w:rPr>
    </w:pPr>
    <w:r>
      <w:rPr>
        <w:rFonts w:hint="eastAsia"/>
        <w:sz w:val="24"/>
      </w:rPr>
      <w:t>様式第２号【</w:t>
    </w:r>
    <w:r w:rsidR="008D61C9">
      <w:rPr>
        <w:rFonts w:hint="eastAsia"/>
        <w:sz w:val="24"/>
      </w:rPr>
      <w:t>外国株式</w:t>
    </w:r>
    <w:r w:rsidR="00F21926">
      <w:rPr>
        <w:rFonts w:hint="eastAsia"/>
        <w:sz w:val="24"/>
      </w:rPr>
      <w:t>アクティブ</w:t>
    </w:r>
    <w:r>
      <w:rPr>
        <w:rFonts w:hint="eastAsia"/>
        <w:sz w:val="24"/>
      </w:rPr>
      <w:t>用】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86DAF"/>
    <w:multiLevelType w:val="hybridMultilevel"/>
    <w:tmpl w:val="581E0CBC"/>
    <w:lvl w:ilvl="0" w:tplc="E43C4ECA">
      <w:start w:val="9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17633AE"/>
    <w:multiLevelType w:val="hybridMultilevel"/>
    <w:tmpl w:val="9D6E25C4"/>
    <w:lvl w:ilvl="0" w:tplc="4FF838B6">
      <w:start w:val="5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176E58"/>
    <w:multiLevelType w:val="hybridMultilevel"/>
    <w:tmpl w:val="83D615AE"/>
    <w:lvl w:ilvl="0" w:tplc="0409000F">
      <w:start w:val="1"/>
      <w:numFmt w:val="decimal"/>
      <w:lvlText w:val="%1.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0BC77E39"/>
    <w:multiLevelType w:val="hybridMultilevel"/>
    <w:tmpl w:val="53A09F5C"/>
    <w:lvl w:ilvl="0" w:tplc="B5F61288">
      <w:start w:val="3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0DA81892"/>
    <w:multiLevelType w:val="hybridMultilevel"/>
    <w:tmpl w:val="8B1C373A"/>
    <w:lvl w:ilvl="0" w:tplc="FF34372C">
      <w:start w:val="13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5EF29AC"/>
    <w:multiLevelType w:val="hybridMultilevel"/>
    <w:tmpl w:val="FCCEF1CE"/>
    <w:lvl w:ilvl="0" w:tplc="7A70B12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7CF094B"/>
    <w:multiLevelType w:val="hybridMultilevel"/>
    <w:tmpl w:val="849CFD6E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7" w15:restartNumberingAfterBreak="0">
    <w:nsid w:val="186C2AB1"/>
    <w:multiLevelType w:val="hybridMultilevel"/>
    <w:tmpl w:val="08E0BD2E"/>
    <w:lvl w:ilvl="0" w:tplc="4EFCAB2C">
      <w:start w:val="6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8D26965"/>
    <w:multiLevelType w:val="hybridMultilevel"/>
    <w:tmpl w:val="3612AEB2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9" w15:restartNumberingAfterBreak="0">
    <w:nsid w:val="1A3D4497"/>
    <w:multiLevelType w:val="hybridMultilevel"/>
    <w:tmpl w:val="808637C8"/>
    <w:lvl w:ilvl="0" w:tplc="950EDFF0">
      <w:start w:val="1"/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0" w15:restartNumberingAfterBreak="0">
    <w:nsid w:val="1E6011B1"/>
    <w:multiLevelType w:val="hybridMultilevel"/>
    <w:tmpl w:val="F3A0CF2A"/>
    <w:lvl w:ilvl="0" w:tplc="B5F61288">
      <w:start w:val="3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F6B7AC7"/>
    <w:multiLevelType w:val="hybridMultilevel"/>
    <w:tmpl w:val="E12837B6"/>
    <w:lvl w:ilvl="0" w:tplc="56E26D80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2E44D0F"/>
    <w:multiLevelType w:val="hybridMultilevel"/>
    <w:tmpl w:val="490A6A66"/>
    <w:lvl w:ilvl="0" w:tplc="0409000F">
      <w:start w:val="1"/>
      <w:numFmt w:val="decimal"/>
      <w:lvlText w:val="%1.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3" w15:restartNumberingAfterBreak="0">
    <w:nsid w:val="22F96DBF"/>
    <w:multiLevelType w:val="hybridMultilevel"/>
    <w:tmpl w:val="15D849CE"/>
    <w:lvl w:ilvl="0" w:tplc="A8DC8824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4E46EA1"/>
    <w:multiLevelType w:val="hybridMultilevel"/>
    <w:tmpl w:val="D0947CFC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5" w15:restartNumberingAfterBreak="0">
    <w:nsid w:val="27C5761F"/>
    <w:multiLevelType w:val="hybridMultilevel"/>
    <w:tmpl w:val="94E4985E"/>
    <w:lvl w:ilvl="0" w:tplc="04090013">
      <w:start w:val="1"/>
      <w:numFmt w:val="upperRoman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C0875F9"/>
    <w:multiLevelType w:val="hybridMultilevel"/>
    <w:tmpl w:val="2032A798"/>
    <w:lvl w:ilvl="0" w:tplc="59326D52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7" w15:restartNumberingAfterBreak="0">
    <w:nsid w:val="2D9D1EDA"/>
    <w:multiLevelType w:val="hybridMultilevel"/>
    <w:tmpl w:val="6B645C32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8" w15:restartNumberingAfterBreak="0">
    <w:nsid w:val="2E9A7F0B"/>
    <w:multiLevelType w:val="hybridMultilevel"/>
    <w:tmpl w:val="44D4E15C"/>
    <w:lvl w:ilvl="0" w:tplc="8B8023D6">
      <w:start w:val="7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9" w15:restartNumberingAfterBreak="0">
    <w:nsid w:val="2F644B2E"/>
    <w:multiLevelType w:val="hybridMultilevel"/>
    <w:tmpl w:val="DB3C4EAC"/>
    <w:lvl w:ilvl="0" w:tplc="0409000F">
      <w:start w:val="1"/>
      <w:numFmt w:val="decimal"/>
      <w:lvlText w:val="%1."/>
      <w:lvlJc w:val="left"/>
      <w:pPr>
        <w:ind w:left="660" w:hanging="420"/>
      </w:p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0" w15:restartNumberingAfterBreak="0">
    <w:nsid w:val="31776D5B"/>
    <w:multiLevelType w:val="hybridMultilevel"/>
    <w:tmpl w:val="019AD04C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1" w15:restartNumberingAfterBreak="0">
    <w:nsid w:val="326C0FBC"/>
    <w:multiLevelType w:val="hybridMultilevel"/>
    <w:tmpl w:val="8E609F70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2" w15:restartNumberingAfterBreak="0">
    <w:nsid w:val="35E8453B"/>
    <w:multiLevelType w:val="hybridMultilevel"/>
    <w:tmpl w:val="57D4B61C"/>
    <w:lvl w:ilvl="0" w:tplc="59326D52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3" w15:restartNumberingAfterBreak="0">
    <w:nsid w:val="407872CF"/>
    <w:multiLevelType w:val="hybridMultilevel"/>
    <w:tmpl w:val="62B29D90"/>
    <w:lvl w:ilvl="0" w:tplc="FC029246">
      <w:start w:val="1"/>
      <w:numFmt w:val="decimalEnclosedCircle"/>
      <w:lvlText w:val="%1"/>
      <w:lvlJc w:val="left"/>
      <w:pPr>
        <w:ind w:left="1080" w:hanging="420"/>
      </w:pPr>
      <w:rPr>
        <w:rFonts w:hint="eastAsia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4" w15:restartNumberingAfterBreak="0">
    <w:nsid w:val="425A2B86"/>
    <w:multiLevelType w:val="hybridMultilevel"/>
    <w:tmpl w:val="72BAD14A"/>
    <w:lvl w:ilvl="0" w:tplc="59326D52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5" w15:restartNumberingAfterBreak="0">
    <w:nsid w:val="4C8C4B23"/>
    <w:multiLevelType w:val="hybridMultilevel"/>
    <w:tmpl w:val="A4DAD852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6" w15:restartNumberingAfterBreak="0">
    <w:nsid w:val="4EBF333C"/>
    <w:multiLevelType w:val="hybridMultilevel"/>
    <w:tmpl w:val="78F2747E"/>
    <w:lvl w:ilvl="0" w:tplc="103870A0">
      <w:start w:val="1"/>
      <w:numFmt w:val="decimalEnclosedCircle"/>
      <w:lvlText w:val="%1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4F5A7C6C"/>
    <w:multiLevelType w:val="hybridMultilevel"/>
    <w:tmpl w:val="FA205136"/>
    <w:lvl w:ilvl="0" w:tplc="0BD438FC">
      <w:start w:val="11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09C3C7A"/>
    <w:multiLevelType w:val="hybridMultilevel"/>
    <w:tmpl w:val="AEF8D274"/>
    <w:lvl w:ilvl="0" w:tplc="4B42A7F2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4C24E2F"/>
    <w:multiLevelType w:val="hybridMultilevel"/>
    <w:tmpl w:val="53F8CC12"/>
    <w:lvl w:ilvl="0" w:tplc="59326D52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0" w15:restartNumberingAfterBreak="0">
    <w:nsid w:val="552232F5"/>
    <w:multiLevelType w:val="hybridMultilevel"/>
    <w:tmpl w:val="A1ACB11E"/>
    <w:lvl w:ilvl="0" w:tplc="59326D52">
      <w:start w:val="1"/>
      <w:numFmt w:val="decimal"/>
      <w:lvlText w:val="(%1)"/>
      <w:lvlJc w:val="left"/>
      <w:pPr>
        <w:ind w:left="84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1" w15:restartNumberingAfterBreak="0">
    <w:nsid w:val="57FB09C0"/>
    <w:multiLevelType w:val="hybridMultilevel"/>
    <w:tmpl w:val="878A2104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2" w15:restartNumberingAfterBreak="0">
    <w:nsid w:val="5BAA48E1"/>
    <w:multiLevelType w:val="hybridMultilevel"/>
    <w:tmpl w:val="25B4F3B2"/>
    <w:lvl w:ilvl="0" w:tplc="7CA896B8">
      <w:start w:val="8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5CE44FAE"/>
    <w:multiLevelType w:val="hybridMultilevel"/>
    <w:tmpl w:val="203E6E34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4" w15:restartNumberingAfterBreak="0">
    <w:nsid w:val="61AB39CD"/>
    <w:multiLevelType w:val="hybridMultilevel"/>
    <w:tmpl w:val="7E306408"/>
    <w:lvl w:ilvl="0" w:tplc="B5F61288">
      <w:start w:val="3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5" w15:restartNumberingAfterBreak="0">
    <w:nsid w:val="6516569F"/>
    <w:multiLevelType w:val="hybridMultilevel"/>
    <w:tmpl w:val="ABE05EBC"/>
    <w:lvl w:ilvl="0" w:tplc="7292AF54">
      <w:start w:val="12"/>
      <w:numFmt w:val="decimal"/>
      <w:lvlText w:val="%1.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6A562F59"/>
    <w:multiLevelType w:val="hybridMultilevel"/>
    <w:tmpl w:val="6FCA0E36"/>
    <w:lvl w:ilvl="0" w:tplc="F1000BA4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6D8A288D"/>
    <w:multiLevelType w:val="hybridMultilevel"/>
    <w:tmpl w:val="C93CA85C"/>
    <w:lvl w:ilvl="0" w:tplc="71621C38">
      <w:start w:val="2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6E9D4010"/>
    <w:multiLevelType w:val="hybridMultilevel"/>
    <w:tmpl w:val="CCCEA128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9" w15:restartNumberingAfterBreak="0">
    <w:nsid w:val="743329E4"/>
    <w:multiLevelType w:val="hybridMultilevel"/>
    <w:tmpl w:val="B8ECA7C4"/>
    <w:lvl w:ilvl="0" w:tplc="451466D0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0" w15:restartNumberingAfterBreak="0">
    <w:nsid w:val="79451581"/>
    <w:multiLevelType w:val="hybridMultilevel"/>
    <w:tmpl w:val="5A5CE328"/>
    <w:lvl w:ilvl="0" w:tplc="C8C0F808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1" w15:restartNumberingAfterBreak="0">
    <w:nsid w:val="7E5C6631"/>
    <w:multiLevelType w:val="hybridMultilevel"/>
    <w:tmpl w:val="BFE0701A"/>
    <w:lvl w:ilvl="0" w:tplc="CA0A8A44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80"/>
        </w:tabs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42" w15:restartNumberingAfterBreak="0">
    <w:nsid w:val="7E9B5C6E"/>
    <w:multiLevelType w:val="hybridMultilevel"/>
    <w:tmpl w:val="34A61084"/>
    <w:lvl w:ilvl="0" w:tplc="59326D52">
      <w:start w:val="1"/>
      <w:numFmt w:val="decimal"/>
      <w:lvlText w:val="(%1)"/>
      <w:lvlJc w:val="left"/>
      <w:pPr>
        <w:ind w:left="6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3" w15:restartNumberingAfterBreak="0">
    <w:nsid w:val="7ED87CD9"/>
    <w:multiLevelType w:val="hybridMultilevel"/>
    <w:tmpl w:val="AF026464"/>
    <w:lvl w:ilvl="0" w:tplc="103870A0">
      <w:start w:val="1"/>
      <w:numFmt w:val="decimalEnclosedCircle"/>
      <w:lvlText w:val="%1"/>
      <w:lvlJc w:val="left"/>
      <w:pPr>
        <w:ind w:left="108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num w:numId="1">
    <w:abstractNumId w:val="9"/>
  </w:num>
  <w:num w:numId="2">
    <w:abstractNumId w:val="18"/>
  </w:num>
  <w:num w:numId="3">
    <w:abstractNumId w:val="41"/>
  </w:num>
  <w:num w:numId="4">
    <w:abstractNumId w:val="5"/>
  </w:num>
  <w:num w:numId="5">
    <w:abstractNumId w:val="30"/>
  </w:num>
  <w:num w:numId="6">
    <w:abstractNumId w:val="15"/>
  </w:num>
  <w:num w:numId="7">
    <w:abstractNumId w:val="2"/>
  </w:num>
  <w:num w:numId="8">
    <w:abstractNumId w:val="12"/>
  </w:num>
  <w:num w:numId="9">
    <w:abstractNumId w:val="29"/>
  </w:num>
  <w:num w:numId="10">
    <w:abstractNumId w:val="19"/>
  </w:num>
  <w:num w:numId="11">
    <w:abstractNumId w:val="10"/>
  </w:num>
  <w:num w:numId="12">
    <w:abstractNumId w:val="22"/>
  </w:num>
  <w:num w:numId="13">
    <w:abstractNumId w:val="34"/>
  </w:num>
  <w:num w:numId="14">
    <w:abstractNumId w:val="16"/>
  </w:num>
  <w:num w:numId="15">
    <w:abstractNumId w:val="3"/>
  </w:num>
  <w:num w:numId="16">
    <w:abstractNumId w:val="1"/>
  </w:num>
  <w:num w:numId="17">
    <w:abstractNumId w:val="24"/>
  </w:num>
  <w:num w:numId="18">
    <w:abstractNumId w:val="7"/>
  </w:num>
  <w:num w:numId="19">
    <w:abstractNumId w:val="28"/>
  </w:num>
  <w:num w:numId="20">
    <w:abstractNumId w:val="20"/>
  </w:num>
  <w:num w:numId="21">
    <w:abstractNumId w:val="38"/>
  </w:num>
  <w:num w:numId="22">
    <w:abstractNumId w:val="32"/>
  </w:num>
  <w:num w:numId="23">
    <w:abstractNumId w:val="13"/>
  </w:num>
  <w:num w:numId="24">
    <w:abstractNumId w:val="23"/>
  </w:num>
  <w:num w:numId="25">
    <w:abstractNumId w:val="21"/>
  </w:num>
  <w:num w:numId="26">
    <w:abstractNumId w:val="6"/>
  </w:num>
  <w:num w:numId="27">
    <w:abstractNumId w:val="0"/>
  </w:num>
  <w:num w:numId="28">
    <w:abstractNumId w:val="11"/>
  </w:num>
  <w:num w:numId="29">
    <w:abstractNumId w:val="33"/>
  </w:num>
  <w:num w:numId="30">
    <w:abstractNumId w:val="27"/>
  </w:num>
  <w:num w:numId="31">
    <w:abstractNumId w:val="36"/>
  </w:num>
  <w:num w:numId="32">
    <w:abstractNumId w:val="43"/>
  </w:num>
  <w:num w:numId="33">
    <w:abstractNumId w:val="14"/>
  </w:num>
  <w:num w:numId="34">
    <w:abstractNumId w:val="26"/>
  </w:num>
  <w:num w:numId="35">
    <w:abstractNumId w:val="25"/>
  </w:num>
  <w:num w:numId="36">
    <w:abstractNumId w:val="31"/>
  </w:num>
  <w:num w:numId="37">
    <w:abstractNumId w:val="35"/>
  </w:num>
  <w:num w:numId="38">
    <w:abstractNumId w:val="40"/>
  </w:num>
  <w:num w:numId="39">
    <w:abstractNumId w:val="17"/>
  </w:num>
  <w:num w:numId="40">
    <w:abstractNumId w:val="37"/>
  </w:num>
  <w:num w:numId="41">
    <w:abstractNumId w:val="4"/>
  </w:num>
  <w:num w:numId="42">
    <w:abstractNumId w:val="39"/>
  </w:num>
  <w:num w:numId="43">
    <w:abstractNumId w:val="8"/>
  </w:num>
  <w:num w:numId="44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B97"/>
    <w:rsid w:val="00007E38"/>
    <w:rsid w:val="00041D24"/>
    <w:rsid w:val="0004658E"/>
    <w:rsid w:val="00064AEC"/>
    <w:rsid w:val="00082DD6"/>
    <w:rsid w:val="00095BA6"/>
    <w:rsid w:val="000C3F93"/>
    <w:rsid w:val="000D3B22"/>
    <w:rsid w:val="000E00B8"/>
    <w:rsid w:val="000E1841"/>
    <w:rsid w:val="00103EB5"/>
    <w:rsid w:val="00116C70"/>
    <w:rsid w:val="0012199F"/>
    <w:rsid w:val="00132896"/>
    <w:rsid w:val="0013697E"/>
    <w:rsid w:val="00137547"/>
    <w:rsid w:val="00143964"/>
    <w:rsid w:val="0014459C"/>
    <w:rsid w:val="00151331"/>
    <w:rsid w:val="00152DA1"/>
    <w:rsid w:val="00185E2F"/>
    <w:rsid w:val="00186581"/>
    <w:rsid w:val="00197372"/>
    <w:rsid w:val="001B1958"/>
    <w:rsid w:val="001E04FB"/>
    <w:rsid w:val="001E126C"/>
    <w:rsid w:val="001E1FAD"/>
    <w:rsid w:val="001F1E0E"/>
    <w:rsid w:val="00207CD7"/>
    <w:rsid w:val="00210E34"/>
    <w:rsid w:val="00216ADF"/>
    <w:rsid w:val="0022432B"/>
    <w:rsid w:val="002316A0"/>
    <w:rsid w:val="002A0061"/>
    <w:rsid w:val="002D0851"/>
    <w:rsid w:val="002D1D70"/>
    <w:rsid w:val="002D65F7"/>
    <w:rsid w:val="003059E2"/>
    <w:rsid w:val="00331889"/>
    <w:rsid w:val="0038279E"/>
    <w:rsid w:val="00396230"/>
    <w:rsid w:val="003B6B70"/>
    <w:rsid w:val="003D111A"/>
    <w:rsid w:val="003D14C1"/>
    <w:rsid w:val="003D6FBB"/>
    <w:rsid w:val="003E5FFF"/>
    <w:rsid w:val="003F4439"/>
    <w:rsid w:val="004012DD"/>
    <w:rsid w:val="00401BDE"/>
    <w:rsid w:val="00402CCC"/>
    <w:rsid w:val="004148C7"/>
    <w:rsid w:val="00431200"/>
    <w:rsid w:val="0044039D"/>
    <w:rsid w:val="0044272D"/>
    <w:rsid w:val="004440EB"/>
    <w:rsid w:val="00444B32"/>
    <w:rsid w:val="004614ED"/>
    <w:rsid w:val="00463341"/>
    <w:rsid w:val="00472141"/>
    <w:rsid w:val="00474B97"/>
    <w:rsid w:val="00482CC7"/>
    <w:rsid w:val="004A23F7"/>
    <w:rsid w:val="004C2EF3"/>
    <w:rsid w:val="004D508C"/>
    <w:rsid w:val="00500B4A"/>
    <w:rsid w:val="005219E0"/>
    <w:rsid w:val="00543D3B"/>
    <w:rsid w:val="00552A38"/>
    <w:rsid w:val="00561FF2"/>
    <w:rsid w:val="00562C3A"/>
    <w:rsid w:val="005834A0"/>
    <w:rsid w:val="00596848"/>
    <w:rsid w:val="005B0E13"/>
    <w:rsid w:val="005D0489"/>
    <w:rsid w:val="006158D7"/>
    <w:rsid w:val="0063766E"/>
    <w:rsid w:val="00640C6B"/>
    <w:rsid w:val="00651D8F"/>
    <w:rsid w:val="00661D1C"/>
    <w:rsid w:val="00665871"/>
    <w:rsid w:val="006676D0"/>
    <w:rsid w:val="00674B3A"/>
    <w:rsid w:val="00675732"/>
    <w:rsid w:val="00692485"/>
    <w:rsid w:val="00695263"/>
    <w:rsid w:val="006A0063"/>
    <w:rsid w:val="006A7AE0"/>
    <w:rsid w:val="006C0D5D"/>
    <w:rsid w:val="00707505"/>
    <w:rsid w:val="00737949"/>
    <w:rsid w:val="00740072"/>
    <w:rsid w:val="00760EA2"/>
    <w:rsid w:val="00770AD3"/>
    <w:rsid w:val="00776D06"/>
    <w:rsid w:val="00783C1E"/>
    <w:rsid w:val="00792993"/>
    <w:rsid w:val="007935F3"/>
    <w:rsid w:val="0079632C"/>
    <w:rsid w:val="007B2CB4"/>
    <w:rsid w:val="007C147C"/>
    <w:rsid w:val="007E6803"/>
    <w:rsid w:val="007E7982"/>
    <w:rsid w:val="007F57FF"/>
    <w:rsid w:val="00801755"/>
    <w:rsid w:val="00806E91"/>
    <w:rsid w:val="00820767"/>
    <w:rsid w:val="008269D5"/>
    <w:rsid w:val="00830625"/>
    <w:rsid w:val="008442A8"/>
    <w:rsid w:val="00846225"/>
    <w:rsid w:val="00852B97"/>
    <w:rsid w:val="00860135"/>
    <w:rsid w:val="00862AB3"/>
    <w:rsid w:val="008676F1"/>
    <w:rsid w:val="00867B27"/>
    <w:rsid w:val="00891CC6"/>
    <w:rsid w:val="008939C6"/>
    <w:rsid w:val="008A495D"/>
    <w:rsid w:val="008A6EAB"/>
    <w:rsid w:val="008B483A"/>
    <w:rsid w:val="008B50A0"/>
    <w:rsid w:val="008D3466"/>
    <w:rsid w:val="008D5AA7"/>
    <w:rsid w:val="008D5DBE"/>
    <w:rsid w:val="008D61C9"/>
    <w:rsid w:val="008F31CE"/>
    <w:rsid w:val="008F5966"/>
    <w:rsid w:val="00904A7B"/>
    <w:rsid w:val="0091590A"/>
    <w:rsid w:val="00925C99"/>
    <w:rsid w:val="00926D2C"/>
    <w:rsid w:val="009334CC"/>
    <w:rsid w:val="009372E5"/>
    <w:rsid w:val="00945BC2"/>
    <w:rsid w:val="00973B4A"/>
    <w:rsid w:val="00980EF5"/>
    <w:rsid w:val="00987E0E"/>
    <w:rsid w:val="009922F8"/>
    <w:rsid w:val="009D7F7E"/>
    <w:rsid w:val="009E4511"/>
    <w:rsid w:val="00A02576"/>
    <w:rsid w:val="00A056D6"/>
    <w:rsid w:val="00A116DF"/>
    <w:rsid w:val="00A11734"/>
    <w:rsid w:val="00A11831"/>
    <w:rsid w:val="00A138AB"/>
    <w:rsid w:val="00A169D6"/>
    <w:rsid w:val="00A1794E"/>
    <w:rsid w:val="00A21306"/>
    <w:rsid w:val="00A33F5F"/>
    <w:rsid w:val="00A42517"/>
    <w:rsid w:val="00A67A96"/>
    <w:rsid w:val="00A90418"/>
    <w:rsid w:val="00AB052C"/>
    <w:rsid w:val="00AB7AE0"/>
    <w:rsid w:val="00AD37C5"/>
    <w:rsid w:val="00AE026E"/>
    <w:rsid w:val="00AE5FCC"/>
    <w:rsid w:val="00AF0BE9"/>
    <w:rsid w:val="00B02238"/>
    <w:rsid w:val="00B12A8C"/>
    <w:rsid w:val="00B220FF"/>
    <w:rsid w:val="00B25556"/>
    <w:rsid w:val="00B301B9"/>
    <w:rsid w:val="00B45CDF"/>
    <w:rsid w:val="00B50A01"/>
    <w:rsid w:val="00B52234"/>
    <w:rsid w:val="00B56CCD"/>
    <w:rsid w:val="00B61EAF"/>
    <w:rsid w:val="00B70192"/>
    <w:rsid w:val="00B77D21"/>
    <w:rsid w:val="00B8301B"/>
    <w:rsid w:val="00B858B4"/>
    <w:rsid w:val="00B86680"/>
    <w:rsid w:val="00B874F5"/>
    <w:rsid w:val="00B87A58"/>
    <w:rsid w:val="00BB1390"/>
    <w:rsid w:val="00BB37B5"/>
    <w:rsid w:val="00BC45E5"/>
    <w:rsid w:val="00BC465A"/>
    <w:rsid w:val="00C160CE"/>
    <w:rsid w:val="00C213A2"/>
    <w:rsid w:val="00C22374"/>
    <w:rsid w:val="00C24464"/>
    <w:rsid w:val="00C30401"/>
    <w:rsid w:val="00C33E6A"/>
    <w:rsid w:val="00C874F1"/>
    <w:rsid w:val="00C9306D"/>
    <w:rsid w:val="00CD6B4B"/>
    <w:rsid w:val="00CD7D42"/>
    <w:rsid w:val="00CF7BB0"/>
    <w:rsid w:val="00D217B2"/>
    <w:rsid w:val="00D325F0"/>
    <w:rsid w:val="00D452D5"/>
    <w:rsid w:val="00D55754"/>
    <w:rsid w:val="00D67E74"/>
    <w:rsid w:val="00D700EC"/>
    <w:rsid w:val="00D704FE"/>
    <w:rsid w:val="00D77695"/>
    <w:rsid w:val="00D82BB8"/>
    <w:rsid w:val="00D83687"/>
    <w:rsid w:val="00D85F36"/>
    <w:rsid w:val="00D87567"/>
    <w:rsid w:val="00D97554"/>
    <w:rsid w:val="00D977FB"/>
    <w:rsid w:val="00DB61E1"/>
    <w:rsid w:val="00DD0FD4"/>
    <w:rsid w:val="00E00D85"/>
    <w:rsid w:val="00E112CA"/>
    <w:rsid w:val="00E22C8A"/>
    <w:rsid w:val="00E40978"/>
    <w:rsid w:val="00E52194"/>
    <w:rsid w:val="00E91E97"/>
    <w:rsid w:val="00EA0284"/>
    <w:rsid w:val="00EE3AA4"/>
    <w:rsid w:val="00F01246"/>
    <w:rsid w:val="00F103F7"/>
    <w:rsid w:val="00F21926"/>
    <w:rsid w:val="00F226DD"/>
    <w:rsid w:val="00F26F5E"/>
    <w:rsid w:val="00F6276F"/>
    <w:rsid w:val="00F63CB8"/>
    <w:rsid w:val="00F6458D"/>
    <w:rsid w:val="00F73351"/>
    <w:rsid w:val="00F74F94"/>
    <w:rsid w:val="00F95C0F"/>
    <w:rsid w:val="00F9698C"/>
    <w:rsid w:val="00FA5784"/>
    <w:rsid w:val="00FC1151"/>
    <w:rsid w:val="00FC2E33"/>
    <w:rsid w:val="00FD70D7"/>
    <w:rsid w:val="00FE1525"/>
    <w:rsid w:val="00FE47C2"/>
    <w:rsid w:val="00FF0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A9EC71D"/>
  <w15:docId w15:val="{280D0232-489F-4A1A-AF72-7FD91B348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07E38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007E38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007E38"/>
  </w:style>
  <w:style w:type="paragraph" w:styleId="a6">
    <w:name w:val="Balloon Text"/>
    <w:basedOn w:val="a"/>
    <w:semiHidden/>
    <w:rsid w:val="008D3466"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rsid w:val="00D836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4C2EF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43779-EFB3-4C2D-AB26-D4CDDB14A9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5</Pages>
  <Words>1488</Words>
  <Characters>160</Characters>
  <Application>Microsoft Office Word</Application>
  <DocSecurity>0</DocSecurity>
  <Lines>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別紙様式第2号</vt:lpstr>
      <vt:lpstr>別紙様式第2号</vt:lpstr>
    </vt:vector>
  </TitlesOfParts>
  <Company>全国市町村職員共済組合連合会</Company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様式第2号【外国株式アクティブ用】</dc:title>
  <cp:lastPrinted>2025-03-06T02:08:00Z</cp:lastPrinted>
  <dcterms:created xsi:type="dcterms:W3CDTF">2024-07-09T01:58:00Z</dcterms:created>
  <dcterms:modified xsi:type="dcterms:W3CDTF">2025-03-06T06:08:00Z</dcterms:modified>
</cp:coreProperties>
</file>